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26" w:rsidRDefault="00D72826" w:rsidP="00D72826">
      <w:pPr>
        <w:bidi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drawing>
          <wp:inline distT="0" distB="0" distL="0" distR="0">
            <wp:extent cx="2875145" cy="3706800"/>
            <wp:effectExtent l="0" t="0" r="1905" b="8255"/>
            <wp:docPr id="1" name="Picture 1" descr="C:\Users\DELL\Desktop\Abdeslam DOCUMENTS MAROC\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Abdeslam DOCUMENTS MAROC\img0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18" cy="370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26" w:rsidRDefault="00D72826" w:rsidP="00D72826">
      <w:pPr>
        <w:bidi/>
        <w:jc w:val="both"/>
        <w:rPr>
          <w:rFonts w:ascii="Simplified Arabic" w:hAnsi="Simplified Arabic" w:cs="Simplified Arabic"/>
          <w:sz w:val="32"/>
          <w:szCs w:val="32"/>
        </w:rPr>
      </w:pPr>
    </w:p>
    <w:p w:rsidR="008022EE" w:rsidRPr="008022EE" w:rsidRDefault="008022EE" w:rsidP="00D7282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8022EE">
        <w:rPr>
          <w:rFonts w:ascii="Simplified Arabic" w:hAnsi="Simplified Arabic" w:cs="Simplified Arabic"/>
          <w:sz w:val="32"/>
          <w:szCs w:val="32"/>
          <w:rtl/>
        </w:rPr>
        <w:t xml:space="preserve">الاسم الكامل: </w:t>
      </w:r>
      <w:r w:rsidR="00D72826">
        <w:rPr>
          <w:rFonts w:ascii="Simplified Arabic" w:hAnsi="Simplified Arabic" w:cs="Simplified Arabic" w:hint="cs"/>
          <w:sz w:val="32"/>
          <w:szCs w:val="32"/>
          <w:rtl/>
          <w:lang w:bidi="ar-MA"/>
        </w:rPr>
        <w:t>عبدالسلام جامعي</w:t>
      </w:r>
    </w:p>
    <w:p w:rsidR="008022EE" w:rsidRPr="008022EE" w:rsidRDefault="008022EE" w:rsidP="00A62C05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022EE">
        <w:rPr>
          <w:rFonts w:ascii="Simplified Arabic" w:hAnsi="Simplified Arabic" w:cs="Simplified Arabic"/>
          <w:sz w:val="32"/>
          <w:szCs w:val="32"/>
          <w:rtl/>
        </w:rPr>
        <w:t xml:space="preserve">الصفة: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عضو المختبر </w:t>
      </w:r>
    </w:p>
    <w:p w:rsidR="008022EE" w:rsidRPr="00D72826" w:rsidRDefault="008022EE" w:rsidP="008022EE">
      <w:pPr>
        <w:bidi/>
        <w:jc w:val="both"/>
        <w:rPr>
          <w:rFonts w:ascii="Simplified Arabic" w:hAnsi="Simplified Arabic" w:cs="Simplified Arabic"/>
          <w:sz w:val="32"/>
          <w:szCs w:val="32"/>
          <w:lang w:val="en-GB"/>
        </w:rPr>
      </w:pPr>
      <w:r w:rsidRPr="008022EE">
        <w:rPr>
          <w:rFonts w:ascii="Simplified Arabic" w:hAnsi="Simplified Arabic" w:cs="Simplified Arabic"/>
          <w:sz w:val="32"/>
          <w:szCs w:val="32"/>
          <w:rtl/>
        </w:rPr>
        <w:t xml:space="preserve">الرتبة العلمية: </w:t>
      </w:r>
      <w:r w:rsidR="00D72826">
        <w:rPr>
          <w:rFonts w:ascii="Simplified Arabic" w:hAnsi="Simplified Arabic" w:cs="Simplified Arabic"/>
          <w:sz w:val="32"/>
          <w:szCs w:val="32"/>
          <w:lang w:val="en-GB"/>
        </w:rPr>
        <w:t>PhD</w:t>
      </w:r>
    </w:p>
    <w:p w:rsidR="008022EE" w:rsidRPr="008022EE" w:rsidRDefault="008022EE" w:rsidP="00D72826">
      <w:pPr>
        <w:bidi/>
        <w:ind w:left="1559" w:hanging="155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022EE">
        <w:rPr>
          <w:rFonts w:ascii="Simplified Arabic" w:hAnsi="Simplified Arabic" w:cs="Simplified Arabic"/>
          <w:sz w:val="32"/>
          <w:szCs w:val="32"/>
          <w:rtl/>
        </w:rPr>
        <w:t>عنوان العمل:</w:t>
      </w:r>
      <w:r w:rsidR="00D72826">
        <w:rPr>
          <w:rFonts w:ascii="Simplified Arabic" w:hAnsi="Simplified Arabic" w:cs="Simplified Arabic" w:hint="cs"/>
          <w:sz w:val="32"/>
          <w:szCs w:val="32"/>
          <w:rtl/>
        </w:rPr>
        <w:t xml:space="preserve"> شعبة الانجليزية، كلية الآداب والعلوم الانسانية، جامعة المولى اسماعيل، مكناس. المغرب.</w:t>
      </w:r>
    </w:p>
    <w:p w:rsidR="008022EE" w:rsidRPr="008022EE" w:rsidRDefault="008022EE" w:rsidP="008022E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022EE">
        <w:rPr>
          <w:rFonts w:ascii="Simplified Arabic" w:hAnsi="Simplified Arabic" w:cs="Simplified Arabic"/>
          <w:sz w:val="32"/>
          <w:szCs w:val="32"/>
          <w:rtl/>
        </w:rPr>
        <w:t xml:space="preserve">الجنسية : </w:t>
      </w:r>
      <w:r w:rsidR="00D72826">
        <w:rPr>
          <w:rFonts w:ascii="Simplified Arabic" w:hAnsi="Simplified Arabic" w:cs="Simplified Arabic" w:hint="cs"/>
          <w:sz w:val="32"/>
          <w:szCs w:val="32"/>
          <w:rtl/>
        </w:rPr>
        <w:t>مغربي</w:t>
      </w:r>
    </w:p>
    <w:p w:rsidR="008022EE" w:rsidRPr="008022EE" w:rsidRDefault="008022EE" w:rsidP="008022E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022EE">
        <w:rPr>
          <w:rFonts w:ascii="Simplified Arabic" w:hAnsi="Simplified Arabic" w:cs="Simplified Arabic"/>
          <w:sz w:val="32"/>
          <w:szCs w:val="32"/>
          <w:rtl/>
        </w:rPr>
        <w:t xml:space="preserve">البريد </w:t>
      </w:r>
      <w:r w:rsidRPr="008022EE">
        <w:rPr>
          <w:rFonts w:ascii="Simplified Arabic" w:hAnsi="Simplified Arabic" w:cs="Simplified Arabic" w:hint="cs"/>
          <w:sz w:val="32"/>
          <w:szCs w:val="32"/>
          <w:rtl/>
        </w:rPr>
        <w:t>الإلكتروني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hyperlink r:id="rId6" w:history="1">
        <w:r w:rsidR="003E1DA5" w:rsidRPr="00350C3A">
          <w:rPr>
            <w:rStyle w:val="Lienhypertexte"/>
            <w:rFonts w:ascii="Times New Roman" w:hAnsi="Times New Roman"/>
            <w:sz w:val="24"/>
            <w:szCs w:val="24"/>
          </w:rPr>
          <w:t>abdeslam@live.co.uk</w:t>
        </w:r>
      </w:hyperlink>
    </w:p>
    <w:p w:rsidR="008022EE" w:rsidRPr="008022EE" w:rsidRDefault="008022EE" w:rsidP="008022E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022EE">
        <w:rPr>
          <w:rFonts w:ascii="Simplified Arabic" w:hAnsi="Simplified Arabic" w:cs="Simplified Arabic"/>
          <w:sz w:val="32"/>
          <w:szCs w:val="32"/>
          <w:rtl/>
        </w:rPr>
        <w:t>العنوان البريدي</w:t>
      </w:r>
      <w:r w:rsidRPr="008022EE">
        <w:rPr>
          <w:rFonts w:ascii="Simplified Arabic" w:hAnsi="Simplified Arabic" w:cs="Simplified Arabic"/>
          <w:sz w:val="32"/>
          <w:szCs w:val="32"/>
        </w:rPr>
        <w:t xml:space="preserve">:  </w:t>
      </w:r>
      <w:r w:rsidR="003E1DA5">
        <w:rPr>
          <w:rFonts w:ascii="Simplified Arabic" w:hAnsi="Simplified Arabic" w:cs="Simplified Arabic" w:hint="cs"/>
          <w:sz w:val="32"/>
          <w:szCs w:val="32"/>
          <w:rtl/>
        </w:rPr>
        <w:t xml:space="preserve"> 9، الزنقة 43. السعادة 2. فاس المغرب.</w:t>
      </w:r>
    </w:p>
    <w:p w:rsidR="008022EE" w:rsidRPr="008022EE" w:rsidRDefault="008022EE" w:rsidP="008022E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022EE">
        <w:rPr>
          <w:rFonts w:ascii="Simplified Arabic" w:hAnsi="Simplified Arabic" w:cs="Simplified Arabic"/>
          <w:sz w:val="32"/>
          <w:szCs w:val="32"/>
          <w:rtl/>
        </w:rPr>
        <w:t>الموقع الإلكتروني</w:t>
      </w:r>
      <w:r w:rsidRPr="008022EE">
        <w:rPr>
          <w:rFonts w:ascii="Simplified Arabic" w:hAnsi="Simplified Arabic" w:cs="Simplified Arabic"/>
          <w:sz w:val="32"/>
          <w:szCs w:val="32"/>
        </w:rPr>
        <w:t>:</w:t>
      </w:r>
    </w:p>
    <w:p w:rsidR="008022EE" w:rsidRPr="008022EE" w:rsidRDefault="008022EE" w:rsidP="008022E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022EE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اللغات: </w:t>
      </w:r>
      <w:r w:rsidR="003E1DA5">
        <w:rPr>
          <w:rFonts w:ascii="Simplified Arabic" w:hAnsi="Simplified Arabic" w:cs="Simplified Arabic" w:hint="cs"/>
          <w:sz w:val="32"/>
          <w:szCs w:val="32"/>
          <w:rtl/>
        </w:rPr>
        <w:t xml:space="preserve">عربية </w:t>
      </w:r>
      <w:r w:rsidR="003E1DA5">
        <w:rPr>
          <w:rFonts w:ascii="Simplified Arabic" w:hAnsi="Simplified Arabic" w:cs="Simplified Arabic"/>
          <w:sz w:val="32"/>
          <w:szCs w:val="32"/>
          <w:rtl/>
        </w:rPr>
        <w:t>–</w:t>
      </w:r>
      <w:r w:rsidR="003E1DA5">
        <w:rPr>
          <w:rFonts w:ascii="Simplified Arabic" w:hAnsi="Simplified Arabic" w:cs="Simplified Arabic" w:hint="cs"/>
          <w:sz w:val="32"/>
          <w:szCs w:val="32"/>
          <w:rtl/>
        </w:rPr>
        <w:t xml:space="preserve"> انجليزية - فرنسية</w:t>
      </w:r>
    </w:p>
    <w:p w:rsidR="003E1DA5" w:rsidRDefault="008022EE" w:rsidP="003E1DA5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022EE">
        <w:rPr>
          <w:rFonts w:ascii="Simplified Arabic" w:hAnsi="Simplified Arabic" w:cs="Simplified Arabic"/>
          <w:sz w:val="32"/>
          <w:szCs w:val="32"/>
          <w:rtl/>
        </w:rPr>
        <w:t>الأعمال المنشورة</w:t>
      </w:r>
      <w:r w:rsidR="003E1DA5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3E1DA5" w:rsidRPr="00350C3A" w:rsidRDefault="003E1DA5" w:rsidP="003E1DA5">
      <w:pPr>
        <w:pStyle w:val="Citationintense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50C3A">
        <w:rPr>
          <w:rFonts w:ascii="Times New Roman" w:hAnsi="Times New Roman" w:cs="Times New Roman"/>
          <w:sz w:val="24"/>
          <w:szCs w:val="24"/>
        </w:rPr>
        <w:t>PUBLICATIONS</w:t>
      </w:r>
    </w:p>
    <w:p w:rsidR="003E1DA5" w:rsidRDefault="003E1DA5" w:rsidP="003E1D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C51B9" w:rsidRPr="00DF27FA" w:rsidRDefault="002C51B9" w:rsidP="00DF27FA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27FA">
        <w:rPr>
          <w:rFonts w:ascii="Times New Roman" w:hAnsi="Times New Roman" w:cs="Times New Roman"/>
          <w:b/>
          <w:bCs/>
          <w:sz w:val="24"/>
          <w:szCs w:val="24"/>
          <w:lang w:val="en-GB"/>
        </w:rPr>
        <w:t>2014:</w:t>
      </w:r>
      <w:r w:rsidR="00DF27F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F27FA" w:rsidRPr="00146670">
        <w:rPr>
          <w:rFonts w:ascii="Times New Roman" w:hAnsi="Times New Roman" w:cs="Times New Roman"/>
          <w:sz w:val="24"/>
          <w:szCs w:val="24"/>
          <w:lang w:val="en-GB"/>
        </w:rPr>
        <w:t>&amp;M. Naouikhir.</w:t>
      </w:r>
      <w:r w:rsidR="00DF27FA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DF27FA" w:rsidRPr="00DF27FA">
        <w:rPr>
          <w:rFonts w:asciiTheme="majorBidi" w:hAnsiTheme="majorBidi" w:cstheme="majorBidi"/>
          <w:i/>
          <w:iCs/>
          <w:sz w:val="24"/>
          <w:szCs w:val="24"/>
          <w:lang w:val="en-GB"/>
        </w:rPr>
        <w:t>Loss &amp; Loss in the Translation of Qur’anic Narrative Discourse</w:t>
      </w:r>
      <w:r w:rsidR="00DF27FA">
        <w:rPr>
          <w:rFonts w:asciiTheme="majorBidi" w:hAnsiTheme="majorBidi" w:cstheme="majorBidi"/>
          <w:i/>
          <w:iCs/>
          <w:sz w:val="24"/>
          <w:szCs w:val="24"/>
          <w:lang w:val="en-GB"/>
        </w:rPr>
        <w:t>”</w:t>
      </w:r>
      <w:r w:rsidR="00DF27FA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DF27FA" w:rsidRPr="00350C3A">
        <w:rPr>
          <w:rFonts w:ascii="Times New Roman" w:hAnsi="Times New Roman" w:cs="Times New Roman"/>
          <w:sz w:val="24"/>
          <w:szCs w:val="24"/>
          <w:lang w:val="en-GB"/>
        </w:rPr>
        <w:t xml:space="preserve">Sacred Translation in Light of Sacred Text and Islamic Exegesis.In </w:t>
      </w:r>
      <w:r w:rsidR="00DF27FA">
        <w:rPr>
          <w:rFonts w:ascii="Times New Roman" w:hAnsi="Times New Roman" w:cs="Times New Roman"/>
          <w:sz w:val="24"/>
          <w:szCs w:val="24"/>
          <w:lang w:val="en-GB"/>
        </w:rPr>
        <w:t>Qur’anic Narrative and the Challenges of Translation</w:t>
      </w:r>
      <w:r w:rsidR="00DF27FA" w:rsidRPr="00350C3A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="00DF27FA" w:rsidRPr="003E1DA5">
        <w:rPr>
          <w:rFonts w:ascii="Times New Roman" w:hAnsi="Times New Roman" w:cs="Times New Roman"/>
          <w:sz w:val="24"/>
          <w:szCs w:val="24"/>
          <w:lang w:val="en-GB"/>
        </w:rPr>
        <w:t>Darir. H, Elidrissi. M. Y, Zahid. A. (</w:t>
      </w:r>
      <w:r w:rsidR="00DF27FA" w:rsidRPr="00350C3A">
        <w:rPr>
          <w:rFonts w:ascii="Times New Roman" w:hAnsi="Times New Roman" w:cs="Times New Roman"/>
          <w:sz w:val="24"/>
          <w:szCs w:val="24"/>
          <w:lang w:val="en-GB"/>
        </w:rPr>
        <w:t>Eds</w:t>
      </w:r>
      <w:r w:rsidR="00DF27FA" w:rsidRPr="003E1DA5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DF27FA" w:rsidRPr="00350C3A">
        <w:rPr>
          <w:rFonts w:ascii="Times New Roman" w:hAnsi="Times New Roman" w:cs="Times New Roman"/>
          <w:sz w:val="24"/>
          <w:szCs w:val="24"/>
          <w:lang w:val="en-GB"/>
        </w:rPr>
        <w:t>SeriesKnowledge</w:t>
      </w:r>
      <w:r w:rsidR="00DF27FA" w:rsidRPr="003E1DA5">
        <w:rPr>
          <w:rFonts w:ascii="Times New Roman" w:hAnsi="Times New Roman" w:cs="Times New Roman"/>
          <w:sz w:val="24"/>
          <w:szCs w:val="24"/>
          <w:lang w:val="en-GB"/>
        </w:rPr>
        <w:t xml:space="preserve"> and Translation.</w:t>
      </w:r>
      <w:r w:rsidR="00DF27FA" w:rsidRPr="00DF27FA">
        <w:rPr>
          <w:rFonts w:ascii="Times New Roman" w:hAnsi="Times New Roman" w:cs="Times New Roman"/>
          <w:sz w:val="24"/>
          <w:szCs w:val="24"/>
          <w:lang w:val="en-GB"/>
        </w:rPr>
        <w:t>Issue N3. Modern Books World.Irbid. Jordan. Pp: 288-302.</w:t>
      </w:r>
    </w:p>
    <w:p w:rsidR="002C51B9" w:rsidRDefault="002C51B9" w:rsidP="00DF27FA">
      <w:pPr>
        <w:widowControl w:val="0"/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C51B9" w:rsidRDefault="002C51B9" w:rsidP="00DF27FA">
      <w:pPr>
        <w:widowControl w:val="0"/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2014: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DF27FA" w:rsidRPr="00146670">
        <w:rPr>
          <w:rFonts w:ascii="Times New Roman" w:hAnsi="Times New Roman" w:cs="Times New Roman"/>
          <w:sz w:val="24"/>
          <w:szCs w:val="24"/>
          <w:lang w:val="en-GB"/>
        </w:rPr>
        <w:t>&amp;M. Naouikhir.</w:t>
      </w:r>
      <w:r w:rsidRPr="002C51B9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2C51B9">
        <w:rPr>
          <w:rFonts w:ascii="Times New Roman" w:hAnsi="Times New Roman" w:cs="Times New Roman"/>
          <w:i/>
          <w:iCs/>
          <w:sz w:val="24"/>
          <w:szCs w:val="24"/>
          <w:lang w:val="en-GB"/>
        </w:rPr>
        <w:t>Translation Theory and Quranic Terminology”.</w:t>
      </w:r>
      <w:r w:rsidRPr="002C51B9">
        <w:rPr>
          <w:rFonts w:ascii="Times New Roman" w:hAnsi="Times New Roman" w:cs="Times New Roman"/>
          <w:sz w:val="24"/>
          <w:szCs w:val="24"/>
          <w:lang w:val="en-GB"/>
        </w:rPr>
        <w:t>In Translation and Terminological Issues.QadiAyad University. Marrakech</w:t>
      </w:r>
    </w:p>
    <w:p w:rsidR="002C51B9" w:rsidRDefault="002C51B9" w:rsidP="00DF27FA">
      <w:pPr>
        <w:widowControl w:val="0"/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C51B9" w:rsidRPr="002C51B9" w:rsidRDefault="002C51B9" w:rsidP="00DF27FA">
      <w:pPr>
        <w:widowControl w:val="0"/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51B9">
        <w:rPr>
          <w:rFonts w:ascii="Times New Roman" w:hAnsi="Times New Roman" w:cs="Times New Roman"/>
          <w:b/>
          <w:bCs/>
          <w:sz w:val="24"/>
          <w:szCs w:val="24"/>
          <w:lang w:val="en-GB"/>
        </w:rPr>
        <w:t>2014: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C51B9">
        <w:rPr>
          <w:rFonts w:ascii="Times New Roman" w:hAnsi="Times New Roman" w:cs="Times New Roman"/>
          <w:i/>
          <w:iCs/>
          <w:sz w:val="24"/>
          <w:szCs w:val="24"/>
          <w:lang w:val="en-GB"/>
        </w:rPr>
        <w:t>“Bridging the Gap: Virtual Learning Environment (VLE) &amp; 21</w:t>
      </w:r>
      <w:r w:rsidRPr="002C51B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st</w:t>
      </w:r>
      <w:r w:rsidRPr="002C51B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Century Traditional Formal Learning”</w:t>
      </w:r>
      <w:r w:rsidRPr="003E1DA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C51B9">
        <w:rPr>
          <w:rFonts w:ascii="Times New Roman" w:hAnsi="Times New Roman" w:cs="Times New Roman"/>
          <w:sz w:val="24"/>
          <w:szCs w:val="24"/>
          <w:lang w:val="en-GB"/>
        </w:rPr>
        <w:t>In ICT in Education: Future Prospects and Potential Challenges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.FLHS. </w:t>
      </w:r>
      <w:r w:rsidRPr="002C51B9">
        <w:rPr>
          <w:rFonts w:ascii="Times New Roman" w:hAnsi="Times New Roman" w:cs="Times New Roman"/>
          <w:sz w:val="24"/>
          <w:szCs w:val="24"/>
          <w:lang w:val="en-GB"/>
        </w:rPr>
        <w:t>Moulay Ismail University.</w:t>
      </w:r>
    </w:p>
    <w:p w:rsidR="002C51B9" w:rsidRDefault="002C51B9" w:rsidP="003E1DA5">
      <w:pPr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val="en-GB"/>
        </w:rPr>
      </w:pPr>
    </w:p>
    <w:p w:rsidR="002C51B9" w:rsidRDefault="002C51B9" w:rsidP="003E1DA5">
      <w:pPr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val="en-GB"/>
        </w:rPr>
      </w:pPr>
    </w:p>
    <w:p w:rsidR="003E1DA5" w:rsidRPr="00350C3A" w:rsidRDefault="003E1DA5" w:rsidP="003E1DA5">
      <w:pPr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C3A">
        <w:rPr>
          <w:rFonts w:ascii="Times New Roman" w:hAnsi="Times New Roman" w:cs="Times New Roman"/>
          <w:b/>
          <w:bCs/>
          <w:sz w:val="24"/>
          <w:szCs w:val="24"/>
          <w:lang w:val="en-GB"/>
        </w:rPr>
        <w:t>2013:</w:t>
      </w:r>
      <w:r w:rsidRPr="00350C3A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Omnipresence of Arabic in the Diglossic Debate. In </w:t>
      </w:r>
      <w:r w:rsidRPr="00350C3A">
        <w:rPr>
          <w:rFonts w:ascii="Times New Roman" w:hAnsi="Times New Roman" w:cs="Times New Roman"/>
          <w:i/>
          <w:iCs/>
          <w:sz w:val="24"/>
          <w:szCs w:val="24"/>
          <w:lang w:val="en-GB"/>
        </w:rPr>
        <w:t>Language and Linguistics: Arabic Sociolinguistics and Word Meaning.</w:t>
      </w:r>
      <w:r w:rsidRPr="00350C3A">
        <w:rPr>
          <w:rFonts w:ascii="Times New Roman" w:hAnsi="Times New Roman" w:cs="Times New Roman"/>
          <w:sz w:val="24"/>
          <w:szCs w:val="24"/>
          <w:lang w:val="en-GB"/>
        </w:rPr>
        <w:t>Jamai.A. (Ed.) Issue 31.Pp: 25-45.</w:t>
      </w:r>
    </w:p>
    <w:p w:rsidR="003E1DA5" w:rsidRPr="00350C3A" w:rsidRDefault="003E1DA5" w:rsidP="003E1DA5">
      <w:pPr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E1DA5" w:rsidRPr="00350C3A" w:rsidRDefault="003E1DA5" w:rsidP="003E1DA5">
      <w:pPr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50C3A">
        <w:rPr>
          <w:rFonts w:ascii="Times New Roman" w:hAnsi="Times New Roman" w:cs="Times New Roman"/>
          <w:b/>
          <w:bCs/>
          <w:sz w:val="24"/>
          <w:szCs w:val="24"/>
          <w:lang w:val="en-GB"/>
        </w:rPr>
        <w:t>2013:</w:t>
      </w:r>
      <w:r w:rsidRPr="00350C3A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350C3A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International Journal of Language and Linguistics: Arabic Sociolinguistics and Word Meaning</w:t>
      </w:r>
      <w:r w:rsidRPr="00350C3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FE0DDD">
        <w:rPr>
          <w:rFonts w:ascii="Times New Roman" w:hAnsi="Times New Roman" w:cs="Times New Roman"/>
          <w:sz w:val="24"/>
          <w:szCs w:val="24"/>
          <w:lang w:val="en-GB"/>
        </w:rPr>
        <w:t>Jamai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50C3A">
        <w:rPr>
          <w:rFonts w:ascii="Times New Roman" w:hAnsi="Times New Roman" w:cs="Times New Roman"/>
          <w:sz w:val="24"/>
          <w:szCs w:val="24"/>
          <w:lang w:val="en-GB"/>
        </w:rPr>
        <w:t>Abdeslam (Ed.). Issue 31.</w:t>
      </w:r>
    </w:p>
    <w:p w:rsidR="003E1DA5" w:rsidRPr="00350C3A" w:rsidRDefault="003E1DA5" w:rsidP="003E1DA5">
      <w:pPr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E1DA5" w:rsidRPr="00350C3A" w:rsidRDefault="003E1DA5" w:rsidP="003E1DA5">
      <w:pPr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350C3A">
        <w:rPr>
          <w:rFonts w:ascii="Times New Roman" w:hAnsi="Times New Roman" w:cs="Times New Roman"/>
          <w:b/>
          <w:bCs/>
          <w:sz w:val="24"/>
          <w:szCs w:val="24"/>
          <w:lang w:val="en-GB"/>
        </w:rPr>
        <w:t>2012:</w:t>
      </w:r>
      <w:r w:rsidRPr="00350C3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1DA5">
        <w:rPr>
          <w:rFonts w:ascii="Times New Roman" w:hAnsi="Times New Roman" w:cs="Times New Roman"/>
          <w:sz w:val="24"/>
          <w:szCs w:val="24"/>
          <w:lang w:val="en-GB"/>
        </w:rPr>
        <w:t xml:space="preserve">Democratic access and Integration of multilingual non-indigenous minorities: Euro-Moroccans. </w:t>
      </w:r>
      <w:r w:rsidRPr="003E1DA5">
        <w:rPr>
          <w:rFonts w:ascii="Times New Roman" w:hAnsi="Times New Roman" w:cs="Times New Roman"/>
          <w:sz w:val="24"/>
          <w:szCs w:val="24"/>
        </w:rPr>
        <w:t xml:space="preserve">In </w:t>
      </w:r>
      <w:r w:rsidRPr="003E1DA5">
        <w:rPr>
          <w:rFonts w:ascii="Times New Roman" w:hAnsi="Times New Roman" w:cs="Times New Roman"/>
          <w:i/>
          <w:iCs/>
          <w:sz w:val="24"/>
          <w:szCs w:val="24"/>
        </w:rPr>
        <w:t xml:space="preserve">Migration et Hybridité: Le </w:t>
      </w:r>
      <w:r w:rsidRPr="00350C3A">
        <w:rPr>
          <w:rFonts w:ascii="Times New Roman" w:hAnsi="Times New Roman" w:cs="Times New Roman"/>
          <w:i/>
          <w:iCs/>
          <w:sz w:val="24"/>
          <w:szCs w:val="24"/>
        </w:rPr>
        <w:t>Paradigme Maghreb – Europe.</w:t>
      </w:r>
      <w:r w:rsidRPr="00350C3A">
        <w:rPr>
          <w:rFonts w:ascii="Times New Roman" w:hAnsi="Times New Roman" w:cs="Times New Roman"/>
          <w:sz w:val="24"/>
          <w:szCs w:val="24"/>
        </w:rPr>
        <w:t>Ennaji. M. (Ed.). Centre Sud Nord. Imprimerie El Maarif Al Jadida. Rabat. Pp: 163-82.</w:t>
      </w:r>
    </w:p>
    <w:p w:rsidR="003E1DA5" w:rsidRPr="00350C3A" w:rsidRDefault="003E1DA5" w:rsidP="003E1DA5">
      <w:pPr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1DA5" w:rsidRPr="00350C3A" w:rsidRDefault="003E1DA5" w:rsidP="003E1DA5">
      <w:pPr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C3A">
        <w:rPr>
          <w:rFonts w:ascii="Times New Roman" w:hAnsi="Times New Roman" w:cs="Times New Roman"/>
          <w:b/>
          <w:bCs/>
          <w:sz w:val="24"/>
          <w:szCs w:val="24"/>
          <w:lang w:val="en-GB"/>
        </w:rPr>
        <w:t>2012:</w:t>
      </w:r>
      <w:r w:rsidRPr="00350C3A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350C3A">
        <w:rPr>
          <w:rFonts w:ascii="Times New Roman" w:hAnsi="Times New Roman" w:cs="Times New Roman"/>
          <w:sz w:val="24"/>
          <w:szCs w:val="24"/>
          <w:lang w:val="en-GB"/>
        </w:rPr>
        <w:t xml:space="preserve">From Immigration to Minority Status: A Moroccan Journey to Britain. </w:t>
      </w:r>
      <w:r w:rsidRPr="003E1DA5">
        <w:rPr>
          <w:rFonts w:ascii="Times New Roman" w:hAnsi="Times New Roman" w:cs="Times New Roman"/>
          <w:sz w:val="24"/>
          <w:szCs w:val="24"/>
        </w:rPr>
        <w:t xml:space="preserve">In </w:t>
      </w:r>
      <w:r w:rsidRPr="003E1DA5">
        <w:rPr>
          <w:rFonts w:ascii="Times New Roman" w:hAnsi="Times New Roman" w:cs="Times New Roman"/>
          <w:i/>
          <w:iCs/>
          <w:sz w:val="24"/>
          <w:szCs w:val="24"/>
        </w:rPr>
        <w:t>Migration et Mondialisation</w:t>
      </w:r>
      <w:r w:rsidRPr="003E1DA5">
        <w:rPr>
          <w:rFonts w:ascii="Times New Roman" w:hAnsi="Times New Roman" w:cs="Times New Roman"/>
          <w:sz w:val="24"/>
          <w:szCs w:val="24"/>
        </w:rPr>
        <w:t xml:space="preserve">. Ennaji. M. (Ed). Centre Sud Nord. </w:t>
      </w:r>
      <w:r w:rsidRPr="00350C3A">
        <w:rPr>
          <w:rFonts w:ascii="Times New Roman" w:hAnsi="Times New Roman" w:cs="Times New Roman"/>
          <w:sz w:val="24"/>
          <w:szCs w:val="24"/>
          <w:lang w:val="en-GB"/>
        </w:rPr>
        <w:t>Imprimerie IPN. Fes.Pp: 194-221.</w:t>
      </w:r>
    </w:p>
    <w:p w:rsidR="003E1DA5" w:rsidRPr="00350C3A" w:rsidRDefault="003E1DA5" w:rsidP="003E1DA5">
      <w:pPr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E1DA5" w:rsidRPr="00350C3A" w:rsidRDefault="003E1DA5" w:rsidP="003E1DA5">
      <w:pPr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0C3A">
        <w:rPr>
          <w:rFonts w:ascii="Times New Roman" w:hAnsi="Times New Roman" w:cs="Times New Roman"/>
          <w:b/>
          <w:bCs/>
          <w:sz w:val="24"/>
          <w:szCs w:val="24"/>
          <w:lang w:val="en-GB"/>
        </w:rPr>
        <w:t>2012:</w:t>
      </w:r>
      <w:r w:rsidRPr="00350C3A">
        <w:rPr>
          <w:rFonts w:ascii="Times New Roman" w:hAnsi="Times New Roman" w:cs="Times New Roman"/>
          <w:sz w:val="24"/>
          <w:szCs w:val="24"/>
          <w:lang w:val="en-GB"/>
        </w:rPr>
        <w:tab/>
        <w:t xml:space="preserve">Sacred Translation in Light of Sacred Text and Islamic Exegesis. In </w:t>
      </w:r>
      <w:r w:rsidRPr="00350C3A">
        <w:rPr>
          <w:rFonts w:ascii="Times New Roman" w:hAnsi="Times New Roman" w:cs="Times New Roman"/>
          <w:i/>
          <w:iCs/>
          <w:sz w:val="24"/>
          <w:szCs w:val="24"/>
          <w:lang w:val="en-GB"/>
        </w:rPr>
        <w:t>Translating the Rhetoric of the Holy Quran: Between Source Identity and Target Culture.</w:t>
      </w:r>
      <w:r w:rsidRPr="003E1DA5">
        <w:rPr>
          <w:rFonts w:ascii="Times New Roman" w:hAnsi="Times New Roman" w:cs="Times New Roman"/>
          <w:sz w:val="24"/>
          <w:szCs w:val="24"/>
          <w:lang w:val="en-GB"/>
        </w:rPr>
        <w:t>Darir. H, Elidrissi. M. Y, Zahid. A. (</w:t>
      </w:r>
      <w:r w:rsidRPr="00350C3A">
        <w:rPr>
          <w:rFonts w:ascii="Times New Roman" w:hAnsi="Times New Roman" w:cs="Times New Roman"/>
          <w:sz w:val="24"/>
          <w:szCs w:val="24"/>
          <w:lang w:val="en-GB"/>
        </w:rPr>
        <w:t>Eds</w:t>
      </w:r>
      <w:r w:rsidRPr="003E1DA5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350C3A">
        <w:rPr>
          <w:rFonts w:ascii="Times New Roman" w:hAnsi="Times New Roman" w:cs="Times New Roman"/>
          <w:sz w:val="24"/>
          <w:szCs w:val="24"/>
          <w:lang w:val="en-GB"/>
        </w:rPr>
        <w:t>SeriesKnowledge</w:t>
      </w:r>
      <w:r w:rsidRPr="003E1DA5">
        <w:rPr>
          <w:rFonts w:ascii="Times New Roman" w:hAnsi="Times New Roman" w:cs="Times New Roman"/>
          <w:sz w:val="24"/>
          <w:szCs w:val="24"/>
          <w:lang w:val="en-GB"/>
        </w:rPr>
        <w:t xml:space="preserve"> and Translation.</w:t>
      </w:r>
      <w:r w:rsidRPr="00350C3A">
        <w:rPr>
          <w:rFonts w:ascii="Times New Roman" w:hAnsi="Times New Roman" w:cs="Times New Roman"/>
          <w:sz w:val="24"/>
          <w:szCs w:val="24"/>
        </w:rPr>
        <w:t>Issue N2. Modern Books World. Irbid. Jordan. Pp: 467-70.</w:t>
      </w:r>
    </w:p>
    <w:p w:rsidR="003E1DA5" w:rsidRPr="00350C3A" w:rsidRDefault="003E1DA5" w:rsidP="003E1DA5">
      <w:pPr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1DA5" w:rsidRPr="003E1DA5" w:rsidRDefault="003E1DA5" w:rsidP="003E1DA5">
      <w:pPr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350C3A">
        <w:rPr>
          <w:rFonts w:ascii="Times New Roman" w:hAnsi="Times New Roman" w:cs="Times New Roman"/>
          <w:b/>
          <w:bCs/>
          <w:sz w:val="24"/>
          <w:szCs w:val="24"/>
        </w:rPr>
        <w:t>2012:</w:t>
      </w:r>
      <w:r w:rsidRPr="00350C3A">
        <w:rPr>
          <w:rFonts w:ascii="Times New Roman" w:hAnsi="Times New Roman" w:cs="Times New Roman"/>
          <w:sz w:val="24"/>
          <w:szCs w:val="24"/>
        </w:rPr>
        <w:tab/>
        <w:t xml:space="preserve">Politiques d’intégration des minorités multilingue non-autochtones : le cas des marocains européens  in </w:t>
      </w:r>
      <w:r w:rsidRPr="00350C3A">
        <w:rPr>
          <w:rFonts w:ascii="Times New Roman" w:hAnsi="Times New Roman" w:cs="Times New Roman"/>
          <w:i/>
          <w:iCs/>
          <w:sz w:val="24"/>
          <w:szCs w:val="24"/>
        </w:rPr>
        <w:t>Emigration marocaine en Espagne : problèmes actuels et nouveaux defi</w:t>
      </w:r>
      <w:r w:rsidRPr="00350C3A">
        <w:rPr>
          <w:rFonts w:ascii="Times New Roman" w:hAnsi="Times New Roman" w:cs="Times New Roman"/>
          <w:sz w:val="24"/>
          <w:szCs w:val="24"/>
        </w:rPr>
        <w:t xml:space="preserve">. Faleh. </w:t>
      </w:r>
      <w:r w:rsidRPr="003E1DA5">
        <w:rPr>
          <w:rFonts w:ascii="Times New Roman" w:hAnsi="Times New Roman" w:cs="Times New Roman"/>
          <w:sz w:val="24"/>
          <w:szCs w:val="24"/>
        </w:rPr>
        <w:t>A, Cebrian. A, M. Bokbot, Serrano. J. M</w:t>
      </w:r>
      <w:r w:rsidRPr="003E1DA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E1DA5">
        <w:rPr>
          <w:rFonts w:ascii="Times New Roman" w:hAnsi="Times New Roman" w:cs="Times New Roman"/>
          <w:sz w:val="24"/>
          <w:szCs w:val="24"/>
        </w:rPr>
        <w:t>. (Eds). Universidad de Murcia. Pp: 199 – 232.</w:t>
      </w:r>
    </w:p>
    <w:p w:rsidR="003E1DA5" w:rsidRPr="003E1DA5" w:rsidRDefault="003E1DA5" w:rsidP="003E1DA5">
      <w:pPr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1DA5" w:rsidRPr="003E1DA5" w:rsidRDefault="003E1DA5" w:rsidP="003E1DA5">
      <w:pPr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E1DA5">
        <w:rPr>
          <w:rFonts w:ascii="Times New Roman" w:hAnsi="Times New Roman" w:cs="Times New Roman"/>
          <w:b/>
          <w:bCs/>
          <w:sz w:val="24"/>
          <w:szCs w:val="24"/>
        </w:rPr>
        <w:t>2010:</w:t>
      </w:r>
      <w:r w:rsidRPr="003E1D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1DA5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3E1DA5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Arabic: Languages and Dialects”</w:t>
      </w:r>
      <w:r w:rsidRPr="003E1DA5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Pr="00350C3A">
        <w:rPr>
          <w:rFonts w:ascii="Times New Roman" w:hAnsi="Times New Roman" w:cs="Times New Roman"/>
          <w:sz w:val="24"/>
          <w:szCs w:val="24"/>
          <w:lang w:eastAsia="fr-FR"/>
        </w:rPr>
        <w:t xml:space="preserve">RissalatTaibah. </w:t>
      </w:r>
      <w:r w:rsidRPr="003E1DA5">
        <w:rPr>
          <w:rFonts w:ascii="Times New Roman" w:hAnsi="Times New Roman" w:cs="Times New Roman"/>
          <w:sz w:val="24"/>
          <w:szCs w:val="24"/>
          <w:lang w:val="en-GB" w:eastAsia="fr-FR"/>
        </w:rPr>
        <w:t>P9. V52. Sep 2010. Taibah University.Kingdom of Saudi Arabia.</w:t>
      </w:r>
    </w:p>
    <w:p w:rsidR="003E1DA5" w:rsidRPr="003E1DA5" w:rsidRDefault="003E1DA5" w:rsidP="003E1DA5">
      <w:pPr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E1DA5" w:rsidRPr="003E1DA5" w:rsidRDefault="003E1DA5" w:rsidP="003E1DA5">
      <w:pPr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E1DA5">
        <w:rPr>
          <w:rFonts w:ascii="Times New Roman" w:hAnsi="Times New Roman" w:cs="Times New Roman"/>
          <w:b/>
          <w:bCs/>
          <w:sz w:val="24"/>
          <w:szCs w:val="24"/>
          <w:lang w:val="en-GB"/>
        </w:rPr>
        <w:t>2010:</w:t>
      </w:r>
      <w:r w:rsidRPr="003E1DA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3E1DA5">
        <w:rPr>
          <w:rFonts w:ascii="Times New Roman" w:hAnsi="Times New Roman" w:cs="Times New Roman"/>
          <w:sz w:val="24"/>
          <w:szCs w:val="24"/>
          <w:lang w:val="en-GB"/>
        </w:rPr>
        <w:t>Language Use and Maintenance of Non-Indigenous Minorities: The British-Moroccans. Lincom Europa. Germany.</w:t>
      </w:r>
    </w:p>
    <w:p w:rsidR="003E1DA5" w:rsidRPr="003E1DA5" w:rsidRDefault="003E1DA5" w:rsidP="003E1DA5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E1DA5" w:rsidRDefault="003E1DA5" w:rsidP="003E1DA5">
      <w:pPr>
        <w:widowControl w:val="0"/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  <w:rtl/>
          <w:lang w:val="en-GB" w:eastAsia="fr-FR" w:bidi="ar-MA"/>
        </w:rPr>
      </w:pPr>
    </w:p>
    <w:p w:rsidR="003E1DA5" w:rsidRPr="003E1DA5" w:rsidRDefault="003E1DA5" w:rsidP="003E1DA5">
      <w:pPr>
        <w:widowControl w:val="0"/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  <w:rtl/>
          <w:lang w:val="en-GB" w:eastAsia="fr-FR" w:bidi="ar-MA"/>
        </w:rPr>
      </w:pPr>
    </w:p>
    <w:p w:rsidR="003E1DA5" w:rsidRPr="00350C3A" w:rsidRDefault="003E1DA5" w:rsidP="003E1DA5">
      <w:pPr>
        <w:pStyle w:val="Citationintens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50C3A">
        <w:rPr>
          <w:rFonts w:ascii="Times New Roman" w:hAnsi="Times New Roman" w:cs="Times New Roman"/>
          <w:sz w:val="24"/>
          <w:szCs w:val="24"/>
        </w:rPr>
        <w:t>UNDER PUBLICATION</w:t>
      </w:r>
    </w:p>
    <w:p w:rsidR="003E1DA5" w:rsidRPr="00350C3A" w:rsidRDefault="003E1DA5" w:rsidP="003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DA5" w:rsidRPr="00350C3A" w:rsidRDefault="003E1DA5" w:rsidP="003E1DA5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DA5">
        <w:rPr>
          <w:rFonts w:ascii="Times New Roman" w:hAnsi="Times New Roman" w:cs="Times New Roman"/>
          <w:sz w:val="24"/>
          <w:szCs w:val="24"/>
          <w:lang w:val="en-GB"/>
        </w:rPr>
        <w:t xml:space="preserve">Introduction to Understanding Translation. Lincom Europa. </w:t>
      </w:r>
      <w:r w:rsidRPr="00350C3A">
        <w:rPr>
          <w:rFonts w:ascii="Times New Roman" w:hAnsi="Times New Roman" w:cs="Times New Roman"/>
          <w:sz w:val="24"/>
          <w:szCs w:val="24"/>
        </w:rPr>
        <w:t>Germany.</w:t>
      </w:r>
    </w:p>
    <w:p w:rsidR="003E1DA5" w:rsidRPr="00350C3A" w:rsidRDefault="003E1DA5" w:rsidP="003E1DA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E1DA5" w:rsidRDefault="003E1DA5" w:rsidP="003E1DA5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4C19D0" w:rsidRDefault="004C19D0" w:rsidP="004C19D0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Abdeslam</w:t>
      </w:r>
      <w:r>
        <w:rPr>
          <w:color w:val="222222"/>
          <w:sz w:val="20"/>
          <w:szCs w:val="20"/>
        </w:rPr>
        <w:br/>
        <w:t>_____________________</w:t>
      </w:r>
    </w:p>
    <w:p w:rsidR="008022EE" w:rsidRPr="008022EE" w:rsidRDefault="004C19D0" w:rsidP="004C19D0">
      <w:pPr>
        <w:rPr>
          <w:rFonts w:ascii="Simplified Arabic" w:hAnsi="Simplified Arabic" w:cs="Simplified Arabic"/>
          <w:sz w:val="32"/>
          <w:szCs w:val="32"/>
        </w:rPr>
      </w:pPr>
      <w:r>
        <w:rPr>
          <w:color w:val="222222"/>
          <w:shd w:val="clear" w:color="auto" w:fill="FFFFFF"/>
        </w:rPr>
        <w:br/>
      </w:r>
      <w:r>
        <w:rPr>
          <w:color w:val="595959"/>
          <w:sz w:val="20"/>
          <w:szCs w:val="20"/>
          <w:shd w:val="clear" w:color="auto" w:fill="FFFFFF"/>
        </w:rPr>
        <w:t>Abdeslam Jamai, MA. PhD.</w:t>
      </w:r>
      <w:r>
        <w:rPr>
          <w:color w:val="595959"/>
          <w:sz w:val="20"/>
          <w:szCs w:val="20"/>
          <w:shd w:val="clear" w:color="auto" w:fill="FFFFFF"/>
        </w:rPr>
        <w:br/>
        <w:t>Assistant Professor</w:t>
      </w:r>
      <w:bookmarkStart w:id="0" w:name="_GoBack"/>
      <w:bookmarkEnd w:id="0"/>
      <w:r>
        <w:rPr>
          <w:color w:val="595959"/>
          <w:sz w:val="20"/>
          <w:szCs w:val="20"/>
          <w:shd w:val="clear" w:color="auto" w:fill="FFFFFF"/>
        </w:rPr>
        <w:br/>
      </w:r>
      <w:r>
        <w:rPr>
          <w:color w:val="595959"/>
          <w:sz w:val="20"/>
          <w:szCs w:val="20"/>
          <w:shd w:val="clear" w:color="auto" w:fill="FFFFFF"/>
        </w:rPr>
        <w:br/>
        <w:t>Department of English</w:t>
      </w:r>
      <w:r>
        <w:rPr>
          <w:color w:val="595959"/>
          <w:sz w:val="20"/>
          <w:szCs w:val="20"/>
          <w:shd w:val="clear" w:color="auto" w:fill="FFFFFF"/>
        </w:rPr>
        <w:br/>
        <w:t>Faculty of Arts and Humanities</w:t>
      </w:r>
      <w:r>
        <w:rPr>
          <w:color w:val="595959"/>
          <w:sz w:val="20"/>
          <w:szCs w:val="20"/>
          <w:shd w:val="clear" w:color="auto" w:fill="FFFFFF"/>
        </w:rPr>
        <w:br/>
        <w:t>Moulay Ismail University</w:t>
      </w:r>
      <w:r>
        <w:rPr>
          <w:color w:val="595959"/>
          <w:sz w:val="20"/>
          <w:szCs w:val="20"/>
          <w:shd w:val="clear" w:color="auto" w:fill="FFFFFF"/>
        </w:rPr>
        <w:br/>
        <w:t>B.P. 11202 Zitoune</w:t>
      </w:r>
      <w:r>
        <w:rPr>
          <w:color w:val="595959"/>
          <w:sz w:val="20"/>
          <w:szCs w:val="20"/>
          <w:shd w:val="clear" w:color="auto" w:fill="FFFFFF"/>
        </w:rPr>
        <w:br/>
        <w:t>Meknès, Morocco</w:t>
      </w:r>
      <w:r>
        <w:rPr>
          <w:color w:val="595959"/>
          <w:sz w:val="20"/>
          <w:szCs w:val="20"/>
          <w:shd w:val="clear" w:color="auto" w:fill="FFFFFF"/>
        </w:rPr>
        <w:br/>
      </w:r>
      <w:r>
        <w:rPr>
          <w:color w:val="595959"/>
          <w:sz w:val="20"/>
          <w:szCs w:val="20"/>
          <w:shd w:val="clear" w:color="auto" w:fill="FFFFFF"/>
        </w:rPr>
        <w:br/>
        <w:t>Phone: +212 (0) 63 139 8014</w:t>
      </w:r>
      <w:r>
        <w:rPr>
          <w:color w:val="595959"/>
          <w:sz w:val="20"/>
          <w:szCs w:val="20"/>
          <w:shd w:val="clear" w:color="auto" w:fill="FFFFFF"/>
        </w:rPr>
        <w:br/>
        <w:t>Fax:     +44 (0) 844 443 9494</w:t>
      </w:r>
      <w:r>
        <w:rPr>
          <w:color w:val="595959"/>
          <w:sz w:val="20"/>
          <w:szCs w:val="20"/>
          <w:shd w:val="clear" w:color="auto" w:fill="FFFFFF"/>
        </w:rPr>
        <w:br/>
        <w:t>Email: </w:t>
      </w:r>
      <w:r>
        <w:rPr>
          <w:rStyle w:val="apple-converted-space"/>
          <w:color w:val="595959"/>
          <w:sz w:val="20"/>
          <w:szCs w:val="20"/>
          <w:shd w:val="clear" w:color="auto" w:fill="FFFFFF"/>
        </w:rPr>
        <w:t> </w:t>
      </w:r>
      <w:hyperlink r:id="rId7" w:tgtFrame="_blank" w:history="1">
        <w:r>
          <w:rPr>
            <w:rStyle w:val="Lienhypertexte"/>
            <w:color w:val="1155CC"/>
            <w:sz w:val="20"/>
            <w:szCs w:val="20"/>
            <w:shd w:val="clear" w:color="auto" w:fill="FFFFFF"/>
          </w:rPr>
          <w:t>abdeslam@live.co.uk</w:t>
        </w:r>
      </w:hyperlink>
      <w:r>
        <w:rPr>
          <w:color w:val="595959"/>
          <w:sz w:val="20"/>
          <w:szCs w:val="20"/>
          <w:shd w:val="clear" w:color="auto" w:fill="FFFFFF"/>
        </w:rPr>
        <w:br/>
        <w:t>Skype Name: ab.deslam</w:t>
      </w:r>
      <w:r>
        <w:rPr>
          <w:color w:val="222222"/>
          <w:sz w:val="20"/>
          <w:szCs w:val="20"/>
          <w:shd w:val="clear" w:color="auto" w:fill="FFFFFF"/>
        </w:rPr>
        <w:br/>
      </w:r>
    </w:p>
    <w:sectPr w:rsidR="008022EE" w:rsidRPr="008022EE" w:rsidSect="00DD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1392"/>
    <w:multiLevelType w:val="hybridMultilevel"/>
    <w:tmpl w:val="D0806D9C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022EE"/>
    <w:rsid w:val="002C51B9"/>
    <w:rsid w:val="00354655"/>
    <w:rsid w:val="003E1DA5"/>
    <w:rsid w:val="004C19D0"/>
    <w:rsid w:val="00727E63"/>
    <w:rsid w:val="008022EE"/>
    <w:rsid w:val="00A62C05"/>
    <w:rsid w:val="00C3153D"/>
    <w:rsid w:val="00D72826"/>
    <w:rsid w:val="00DD5116"/>
    <w:rsid w:val="00DF27FA"/>
    <w:rsid w:val="00E9507C"/>
    <w:rsid w:val="00FB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826"/>
    <w:rPr>
      <w:rFonts w:ascii="Tahoma" w:hAnsi="Tahoma" w:cs="Tahoma"/>
      <w:sz w:val="16"/>
      <w:szCs w:val="16"/>
    </w:rPr>
  </w:style>
  <w:style w:type="character" w:styleId="Lienhypertexte">
    <w:name w:val="Hyperlink"/>
    <w:rsid w:val="003E1DA5"/>
    <w:rPr>
      <w:rFonts w:cs="Times New Roman"/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1DA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Arial"/>
      <w:b/>
      <w:bCs/>
      <w:i/>
      <w:iCs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1DA5"/>
    <w:rPr>
      <w:rFonts w:ascii="Calibri" w:eastAsia="Times New Roman" w:hAnsi="Calibri" w:cs="Arial"/>
      <w:b/>
      <w:bCs/>
      <w:i/>
      <w:iCs/>
      <w:lang w:val="en-US" w:bidi="en-US"/>
    </w:rPr>
  </w:style>
  <w:style w:type="paragraph" w:styleId="Paragraphedeliste">
    <w:name w:val="List Paragraph"/>
    <w:basedOn w:val="Normal"/>
    <w:uiPriority w:val="34"/>
    <w:qFormat/>
    <w:rsid w:val="003E1DA5"/>
    <w:pPr>
      <w:ind w:left="720"/>
      <w:contextualSpacing/>
    </w:pPr>
    <w:rPr>
      <w:rFonts w:ascii="Calibri" w:eastAsia="Times New Roman" w:hAnsi="Calibri" w:cs="Arial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4C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C1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826"/>
    <w:rPr>
      <w:rFonts w:ascii="Tahoma" w:hAnsi="Tahoma" w:cs="Tahoma"/>
      <w:sz w:val="16"/>
      <w:szCs w:val="16"/>
    </w:rPr>
  </w:style>
  <w:style w:type="character" w:styleId="Lienhypertexte">
    <w:name w:val="Hyperlink"/>
    <w:rsid w:val="003E1DA5"/>
    <w:rPr>
      <w:rFonts w:cs="Times New Roman"/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1DA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Arial"/>
      <w:b/>
      <w:bCs/>
      <w:i/>
      <w:iCs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1DA5"/>
    <w:rPr>
      <w:rFonts w:ascii="Calibri" w:eastAsia="Times New Roman" w:hAnsi="Calibri" w:cs="Arial"/>
      <w:b/>
      <w:bCs/>
      <w:i/>
      <w:iCs/>
      <w:lang w:val="en-US" w:bidi="en-US"/>
    </w:rPr>
  </w:style>
  <w:style w:type="paragraph" w:styleId="Paragraphedeliste">
    <w:name w:val="List Paragraph"/>
    <w:basedOn w:val="Normal"/>
    <w:uiPriority w:val="34"/>
    <w:qFormat/>
    <w:rsid w:val="003E1DA5"/>
    <w:pPr>
      <w:ind w:left="720"/>
      <w:contextualSpacing/>
    </w:pPr>
    <w:rPr>
      <w:rFonts w:ascii="Calibri" w:eastAsia="Times New Roman" w:hAnsi="Calibri" w:cs="Arial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4C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C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deslam@liv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eslam@live.co.uk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</dc:creator>
  <cp:lastModifiedBy>KHALIL</cp:lastModifiedBy>
  <cp:revision>6</cp:revision>
  <dcterms:created xsi:type="dcterms:W3CDTF">2014-03-25T06:29:00Z</dcterms:created>
  <dcterms:modified xsi:type="dcterms:W3CDTF">2015-01-03T12:51:00Z</dcterms:modified>
</cp:coreProperties>
</file>