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29D1ED" w14:textId="77777777" w:rsidR="00C069A8" w:rsidRDefault="00A3563A" w:rsidP="00C069A8">
      <w:pPr>
        <w:spacing w:after="0" w:line="336" w:lineRule="exact"/>
        <w:ind w:left="65"/>
      </w:pPr>
      <w:bookmarkStart w:id="0" w:name="1"/>
      <w:bookmarkEnd w:id="0"/>
      <w:r>
        <w:rPr>
          <w:noProof/>
        </w:rPr>
        <w:pict w14:anchorId="237CEB99">
          <v:shapetype id="polygon35" o:spid="_x0000_m2049" coordsize="48480,144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A670455">
          <v:shape id="WS_polygon35" o:spid="_x0000_s2048" type="#polygon35" style="position:absolute;left:0;text-align:left;margin-left:55.2pt;margin-top:156.3pt;width:484.8pt;height:1.4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 w:rsidR="00C069A8">
        <w:rPr>
          <w:rFonts w:ascii="Arial Narrow" w:hAnsi="Arial Narrow" w:cs="Arial Narrow"/>
          <w:b/>
          <w:noProof/>
          <w:color w:val="000000"/>
          <w:w w:val="96"/>
          <w:sz w:val="24"/>
        </w:rPr>
        <w:t>Mohamed</w:t>
      </w:r>
      <w:r w:rsidR="00C069A8">
        <w:rPr>
          <w:rFonts w:ascii="Calibri" w:hAnsi="Calibri" w:cs="Calibri"/>
          <w:b/>
          <w:noProof/>
          <w:color w:val="000000"/>
          <w:w w:val="96"/>
          <w:sz w:val="24"/>
        </w:rPr>
        <w:t>  </w:t>
      </w:r>
      <w:r w:rsidR="00C069A8">
        <w:rPr>
          <w:rFonts w:ascii="Arial Narrow" w:hAnsi="Arial Narrow" w:cs="Arial Narrow"/>
          <w:b/>
          <w:noProof/>
          <w:color w:val="000000"/>
          <w:w w:val="96"/>
          <w:sz w:val="24"/>
        </w:rPr>
        <w:t>ZNIBER</w:t>
      </w:r>
    </w:p>
    <w:p w14:paraId="79676336" w14:textId="77777777" w:rsidR="00C069A8" w:rsidRDefault="00C069A8" w:rsidP="00C069A8">
      <w:pPr>
        <w:spacing w:after="0" w:line="274" w:lineRule="exact"/>
        <w:ind w:left="65"/>
      </w:pPr>
      <w:r>
        <w:rPr>
          <w:rFonts w:ascii="Wingdings" w:eastAsia="Wingdings" w:hAnsi="Wingdings" w:cs="Wingdings"/>
          <w:noProof/>
          <w:color w:val="000000"/>
          <w:w w:val="82"/>
          <w:sz w:val="24"/>
        </w:rPr>
        <w:t></w:t>
      </w:r>
      <w:r>
        <w:rPr>
          <w:rFonts w:ascii="Calibri" w:hAnsi="Calibri" w:cs="Calibri"/>
          <w:noProof/>
          <w:color w:val="000000"/>
          <w:w w:val="82"/>
          <w:sz w:val="24"/>
        </w:rPr>
        <w:t> </w:t>
      </w:r>
      <w:r>
        <w:rPr>
          <w:rFonts w:ascii="Arial Narrow" w:hAnsi="Arial Narrow" w:cs="Arial Narrow"/>
          <w:noProof/>
          <w:color w:val="000000"/>
          <w:w w:val="82"/>
          <w:sz w:val="24"/>
        </w:rPr>
        <w:t>94,</w:t>
      </w:r>
      <w:r>
        <w:rPr>
          <w:rFonts w:ascii="Calibri" w:hAnsi="Calibri" w:cs="Calibri"/>
          <w:noProof/>
          <w:color w:val="000000"/>
          <w:w w:val="82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2"/>
          <w:sz w:val="24"/>
        </w:rPr>
        <w:t>Rue</w:t>
      </w:r>
      <w:r>
        <w:rPr>
          <w:rFonts w:ascii="Calibri" w:hAnsi="Calibri" w:cs="Calibri"/>
          <w:noProof/>
          <w:color w:val="000000"/>
          <w:w w:val="82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2"/>
          <w:sz w:val="24"/>
        </w:rPr>
        <w:t>El</w:t>
      </w:r>
      <w:r>
        <w:rPr>
          <w:rFonts w:ascii="Calibri" w:hAnsi="Calibri" w:cs="Calibri"/>
          <w:noProof/>
          <w:color w:val="000000"/>
          <w:w w:val="82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2"/>
          <w:sz w:val="24"/>
        </w:rPr>
        <w:t>Bahia,</w:t>
      </w:r>
      <w:r>
        <w:rPr>
          <w:rFonts w:ascii="Calibri" w:hAnsi="Calibri" w:cs="Calibri"/>
          <w:noProof/>
          <w:color w:val="000000"/>
          <w:w w:val="82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2"/>
          <w:sz w:val="24"/>
        </w:rPr>
        <w:t>Lot.</w:t>
      </w:r>
      <w:r>
        <w:rPr>
          <w:rFonts w:ascii="Calibri" w:hAnsi="Calibri" w:cs="Calibri"/>
          <w:noProof/>
          <w:color w:val="000000"/>
          <w:w w:val="82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2"/>
          <w:sz w:val="24"/>
        </w:rPr>
        <w:t>Lalla</w:t>
      </w:r>
      <w:r>
        <w:rPr>
          <w:rFonts w:ascii="Calibri" w:hAnsi="Calibri" w:cs="Calibri"/>
          <w:noProof/>
          <w:color w:val="000000"/>
          <w:w w:val="82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2"/>
          <w:sz w:val="24"/>
        </w:rPr>
        <w:t>Hiya,</w:t>
      </w:r>
      <w:r>
        <w:rPr>
          <w:rFonts w:ascii="Calibri" w:hAnsi="Calibri" w:cs="Calibri"/>
          <w:noProof/>
          <w:color w:val="000000"/>
          <w:w w:val="82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2"/>
          <w:sz w:val="24"/>
        </w:rPr>
        <w:t>Targa</w:t>
      </w:r>
    </w:p>
    <w:p w14:paraId="0E5600F6" w14:textId="77777777" w:rsidR="00C069A8" w:rsidRDefault="00C069A8" w:rsidP="00C069A8">
      <w:pPr>
        <w:spacing w:after="0" w:line="278" w:lineRule="exact"/>
        <w:ind w:left="65"/>
      </w:pPr>
      <w:r>
        <w:rPr>
          <w:rFonts w:ascii="Arial Narrow" w:hAnsi="Arial Narrow" w:cs="Arial Narrow"/>
          <w:noProof/>
          <w:color w:val="000000"/>
          <w:w w:val="96"/>
          <w:sz w:val="24"/>
        </w:rPr>
        <w:t>Marrakech,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 w:rsidR="00A42792">
        <w:rPr>
          <w:rFonts w:ascii="Arial Narrow" w:hAnsi="Arial Narrow" w:cs="Arial Narrow"/>
          <w:noProof/>
          <w:color w:val="000000"/>
          <w:w w:val="96"/>
          <w:sz w:val="24"/>
        </w:rPr>
        <w:t>40.12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0</w:t>
      </w:r>
    </w:p>
    <w:p w14:paraId="146F980A" w14:textId="3C5C2DB6" w:rsidR="00C069A8" w:rsidRDefault="00C069A8" w:rsidP="00C069A8">
      <w:pPr>
        <w:spacing w:after="0" w:line="274" w:lineRule="exact"/>
        <w:ind w:left="65"/>
      </w:pPr>
      <w:r>
        <w:rPr>
          <w:rFonts w:ascii="Arial Narrow" w:hAnsi="Arial Narrow" w:cs="Arial Narrow"/>
          <w:noProof/>
          <w:color w:val="000000"/>
          <w:w w:val="90"/>
          <w:sz w:val="24"/>
        </w:rPr>
        <w:t>4</w:t>
      </w:r>
      <w:r w:rsidR="00A3563A">
        <w:rPr>
          <w:rFonts w:ascii="Arial Narrow" w:hAnsi="Arial Narrow" w:cs="Arial Narrow"/>
          <w:noProof/>
          <w:color w:val="000000"/>
          <w:w w:val="90"/>
          <w:sz w:val="24"/>
        </w:rPr>
        <w:t>7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ans,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marié</w:t>
      </w:r>
    </w:p>
    <w:p w14:paraId="182873BA" w14:textId="77777777" w:rsidR="00C069A8" w:rsidRDefault="00C069A8" w:rsidP="00C069A8">
      <w:pPr>
        <w:spacing w:after="0" w:line="274" w:lineRule="exact"/>
        <w:ind w:left="65"/>
      </w:pPr>
      <w:r>
        <w:rPr>
          <w:rFonts w:ascii="Wingdings" w:eastAsia="Wingdings" w:hAnsi="Wingdings" w:cs="Wingdings"/>
          <w:noProof/>
          <w:color w:val="000000"/>
          <w:w w:val="82"/>
          <w:sz w:val="24"/>
        </w:rPr>
        <w:t></w:t>
      </w:r>
      <w:r>
        <w:rPr>
          <w:rFonts w:ascii="Calibri" w:hAnsi="Calibri" w:cs="Calibri"/>
          <w:noProof/>
          <w:color w:val="000000"/>
          <w:w w:val="82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2"/>
          <w:sz w:val="24"/>
        </w:rPr>
        <w:t>:</w:t>
      </w:r>
      <w:r>
        <w:rPr>
          <w:rFonts w:ascii="Calibri" w:hAnsi="Calibri" w:cs="Calibri"/>
          <w:noProof/>
          <w:color w:val="000000"/>
          <w:w w:val="82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2"/>
          <w:sz w:val="24"/>
        </w:rPr>
        <w:t>0</w:t>
      </w:r>
      <w:r w:rsidR="000F6C5A">
        <w:rPr>
          <w:rFonts w:ascii="Arial Narrow" w:hAnsi="Arial Narrow" w:cs="Arial Narrow"/>
          <w:noProof/>
          <w:color w:val="000000"/>
          <w:w w:val="82"/>
          <w:sz w:val="24"/>
        </w:rPr>
        <w:t>0-212-</w:t>
      </w:r>
      <w:r>
        <w:rPr>
          <w:rFonts w:ascii="Arial Narrow" w:hAnsi="Arial Narrow" w:cs="Arial Narrow"/>
          <w:noProof/>
          <w:color w:val="000000"/>
          <w:w w:val="82"/>
          <w:sz w:val="24"/>
        </w:rPr>
        <w:t>660-400-747</w:t>
      </w:r>
    </w:p>
    <w:p w14:paraId="62EC73F8" w14:textId="77777777" w:rsidR="00C069A8" w:rsidRDefault="00C069A8" w:rsidP="00C069A8">
      <w:pPr>
        <w:spacing w:after="0" w:line="278" w:lineRule="exact"/>
        <w:ind w:left="65"/>
      </w:pPr>
      <w:r>
        <w:rPr>
          <w:rFonts w:ascii="Arial Narrow" w:hAnsi="Arial Narrow" w:cs="Arial Narrow"/>
          <w:noProof/>
          <w:color w:val="000000"/>
          <w:w w:val="95"/>
          <w:sz w:val="24"/>
        </w:rPr>
        <w:t>Email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5"/>
          <w:sz w:val="24"/>
        </w:rPr>
        <w:t>:</w:t>
      </w:r>
      <w:r>
        <w:rPr>
          <w:rFonts w:ascii="Calibri" w:hAnsi="Calibri" w:cs="Calibri"/>
          <w:noProof/>
          <w:color w:val="000000"/>
          <w:w w:val="95"/>
          <w:sz w:val="24"/>
          <w:u w:val="single"/>
        </w:rPr>
        <w:t>  </w:t>
      </w:r>
      <w:r>
        <w:rPr>
          <w:rFonts w:ascii="Arial Narrow" w:hAnsi="Arial Narrow" w:cs="Arial Narrow"/>
          <w:noProof/>
          <w:color w:val="0000FF"/>
          <w:w w:val="95"/>
          <w:sz w:val="24"/>
          <w:u w:val="single"/>
        </w:rPr>
        <w:t>dr.zniber@gmail.com</w:t>
      </w:r>
    </w:p>
    <w:p w14:paraId="2429E349" w14:textId="77777777" w:rsidR="00C069A8" w:rsidRDefault="00C069A8" w:rsidP="00C069A8">
      <w:pPr>
        <w:spacing w:after="0" w:line="240" w:lineRule="exact"/>
        <w:ind w:left="65"/>
      </w:pPr>
    </w:p>
    <w:p w14:paraId="76013A76" w14:textId="77777777" w:rsidR="00C069A8" w:rsidRDefault="00C069A8" w:rsidP="00C069A8">
      <w:pPr>
        <w:spacing w:after="0" w:line="432" w:lineRule="exact"/>
        <w:ind w:left="65"/>
      </w:pPr>
      <w:r>
        <w:rPr>
          <w:rFonts w:ascii="Arial Narrow" w:hAnsi="Arial Narrow" w:cs="Arial Narrow"/>
          <w:b/>
          <w:noProof/>
          <w:color w:val="000000"/>
          <w:w w:val="101"/>
          <w:sz w:val="24"/>
          <w:u w:val="single"/>
        </w:rPr>
        <w:t>F</w:t>
      </w:r>
      <w:r>
        <w:rPr>
          <w:rFonts w:ascii="Arial Narrow" w:hAnsi="Arial Narrow" w:cs="Arial Narrow"/>
          <w:b/>
          <w:noProof/>
          <w:color w:val="000000"/>
          <w:w w:val="101"/>
          <w:sz w:val="19"/>
          <w:u w:val="single"/>
        </w:rPr>
        <w:t>ORMATION</w:t>
      </w:r>
    </w:p>
    <w:p w14:paraId="282CC3FE" w14:textId="77777777" w:rsidR="00C069A8" w:rsidRDefault="00C069A8" w:rsidP="00C069A8">
      <w:pPr>
        <w:spacing w:after="0" w:line="346" w:lineRule="exact"/>
        <w:ind w:left="65"/>
      </w:pPr>
      <w:r>
        <w:rPr>
          <w:rFonts w:ascii="Wingdings" w:eastAsia="Wingdings" w:hAnsi="Wingdings" w:cs="Wingdings"/>
          <w:noProof/>
          <w:color w:val="000000"/>
          <w:w w:val="90"/>
          <w:sz w:val="24"/>
        </w:rPr>
        <w:t>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0"/>
          <w:sz w:val="24"/>
        </w:rPr>
        <w:t>2001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: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Thèse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de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doctorat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national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en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langue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et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littérat</w:t>
      </w:r>
      <w:bookmarkStart w:id="1" w:name="_GoBack"/>
      <w:bookmarkEnd w:id="1"/>
      <w:r>
        <w:rPr>
          <w:rFonts w:ascii="Arial Narrow" w:hAnsi="Arial Narrow" w:cs="Arial Narrow"/>
          <w:noProof/>
          <w:color w:val="000000"/>
          <w:w w:val="90"/>
          <w:sz w:val="24"/>
        </w:rPr>
        <w:t>ure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anglaises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option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linguistique-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faculté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des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lettres</w:t>
      </w:r>
    </w:p>
    <w:p w14:paraId="5867BC51" w14:textId="77777777" w:rsidR="00C069A8" w:rsidRDefault="00C069A8" w:rsidP="00C069A8">
      <w:pPr>
        <w:spacing w:after="0" w:line="278" w:lineRule="exact"/>
        <w:ind w:left="65"/>
      </w:pPr>
      <w:r>
        <w:rPr>
          <w:rFonts w:ascii="Arial Narrow" w:hAnsi="Arial Narrow" w:cs="Arial Narrow"/>
          <w:noProof/>
          <w:color w:val="000000"/>
          <w:w w:val="96"/>
          <w:sz w:val="24"/>
        </w:rPr>
        <w:t>MOHAMED-V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Rabat.</w:t>
      </w:r>
    </w:p>
    <w:p w14:paraId="1EB04F7C" w14:textId="77777777" w:rsidR="00C069A8" w:rsidRDefault="00C069A8" w:rsidP="00C069A8">
      <w:pPr>
        <w:spacing w:after="0" w:line="394" w:lineRule="exact"/>
        <w:ind w:left="65"/>
      </w:pPr>
      <w:r>
        <w:rPr>
          <w:rFonts w:ascii="Wingdings" w:eastAsia="Wingdings" w:hAnsi="Wingdings" w:cs="Wingdings"/>
          <w:noProof/>
          <w:color w:val="000000"/>
          <w:w w:val="89"/>
          <w:sz w:val="20"/>
        </w:rPr>
        <w:t>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89"/>
          <w:sz w:val="24"/>
        </w:rPr>
        <w:t>1993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: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Certificat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des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Etudes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Complémentaires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la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faculté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des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lettres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MOHAMED-V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Rabat.</w:t>
      </w:r>
    </w:p>
    <w:p w14:paraId="6CE61CA3" w14:textId="77777777" w:rsidR="00C069A8" w:rsidRDefault="00C069A8" w:rsidP="00C069A8">
      <w:pPr>
        <w:spacing w:after="0" w:line="394" w:lineRule="exact"/>
        <w:ind w:left="65"/>
      </w:pPr>
      <w:r>
        <w:rPr>
          <w:rFonts w:ascii="Wingdings" w:eastAsia="Wingdings" w:hAnsi="Wingdings" w:cs="Wingdings"/>
          <w:noProof/>
          <w:color w:val="000000"/>
          <w:w w:val="88"/>
          <w:sz w:val="20"/>
        </w:rPr>
        <w:t>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8"/>
          <w:sz w:val="24"/>
        </w:rPr>
        <w:t>1991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: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Licence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en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langue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et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littérature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anglaises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de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faculté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des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lettres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CADI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AYYAD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-Marrakech.</w:t>
      </w:r>
    </w:p>
    <w:p w14:paraId="52E59C30" w14:textId="77777777" w:rsidR="00C069A8" w:rsidRDefault="00C069A8" w:rsidP="00C069A8">
      <w:pPr>
        <w:spacing w:after="0" w:line="240" w:lineRule="exact"/>
      </w:pPr>
    </w:p>
    <w:p w14:paraId="4DA5CAC2" w14:textId="77777777" w:rsidR="00C069A8" w:rsidRDefault="00C069A8" w:rsidP="00C069A8">
      <w:pPr>
        <w:spacing w:after="0" w:line="312" w:lineRule="exact"/>
        <w:ind w:left="65"/>
      </w:pPr>
      <w:r>
        <w:rPr>
          <w:rFonts w:ascii="Arial Narrow" w:hAnsi="Arial Narrow" w:cs="Arial Narrow"/>
          <w:b/>
          <w:noProof/>
          <w:color w:val="000000"/>
          <w:w w:val="101"/>
          <w:sz w:val="24"/>
          <w:u w:val="single"/>
        </w:rPr>
        <w:t>E</w:t>
      </w:r>
      <w:r>
        <w:rPr>
          <w:rFonts w:ascii="Arial Narrow" w:hAnsi="Arial Narrow" w:cs="Arial Narrow"/>
          <w:b/>
          <w:noProof/>
          <w:color w:val="000000"/>
          <w:w w:val="101"/>
          <w:sz w:val="19"/>
          <w:u w:val="single"/>
        </w:rPr>
        <w:t>XPERIENCE</w:t>
      </w:r>
    </w:p>
    <w:p w14:paraId="6C604ED6" w14:textId="77777777" w:rsidR="00800CE5" w:rsidRDefault="00800CE5" w:rsidP="00800CE5">
      <w:pPr>
        <w:spacing w:after="0" w:line="398" w:lineRule="exact"/>
        <w:ind w:left="65"/>
      </w:pPr>
      <w:bookmarkStart w:id="2" w:name="OLE_LINK14"/>
      <w:r>
        <w:rPr>
          <w:rFonts w:ascii="Wingdings" w:eastAsia="Wingdings" w:hAnsi="Wingdings" w:cs="Wingdings"/>
          <w:noProof/>
          <w:color w:val="000000"/>
          <w:w w:val="91"/>
          <w:sz w:val="20"/>
        </w:rPr>
        <w:t>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1"/>
          <w:sz w:val="24"/>
        </w:rPr>
        <w:t>Depuis 2012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1"/>
          <w:sz w:val="24"/>
        </w:rPr>
        <w:t>: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1"/>
          <w:sz w:val="24"/>
        </w:rPr>
        <w:t xml:space="preserve">Professeur d’Anglais </w:t>
      </w:r>
      <w:r w:rsidR="000F6C5A">
        <w:rPr>
          <w:rFonts w:ascii="Arial Narrow" w:hAnsi="Arial Narrow" w:cs="Arial Narrow"/>
          <w:noProof/>
          <w:color w:val="000000"/>
          <w:w w:val="91"/>
          <w:sz w:val="24"/>
        </w:rPr>
        <w:t xml:space="preserve">commercial </w:t>
      </w:r>
      <w:r w:rsidR="000F6C5A">
        <w:rPr>
          <w:rFonts w:ascii="Arial Narrow" w:hAnsi="Arial Narrow" w:cs="Arial Narrow"/>
          <w:noProof/>
          <w:color w:val="000000"/>
          <w:w w:val="89"/>
          <w:sz w:val="24"/>
        </w:rPr>
        <w:t>à</w:t>
      </w:r>
      <w:r w:rsidR="000F6C5A">
        <w:rPr>
          <w:rFonts w:ascii="Calibri" w:hAnsi="Calibri" w:cs="Calibri"/>
          <w:noProof/>
          <w:color w:val="000000"/>
          <w:w w:val="89"/>
          <w:sz w:val="24"/>
        </w:rPr>
        <w:t xml:space="preserve"> </w:t>
      </w:r>
      <w:r w:rsidR="000F6C5A" w:rsidRPr="000F6C5A">
        <w:rPr>
          <w:rFonts w:ascii="Arial Narrow" w:hAnsi="Arial Narrow" w:cs="Arial Narrow"/>
          <w:b/>
          <w:noProof/>
          <w:color w:val="000000"/>
          <w:w w:val="91"/>
          <w:sz w:val="24"/>
        </w:rPr>
        <w:t>HEM</w:t>
      </w:r>
      <w:r w:rsidR="000F6C5A">
        <w:rPr>
          <w:rFonts w:ascii="Arial Narrow" w:hAnsi="Arial Narrow" w:cs="Arial Narrow"/>
          <w:noProof/>
          <w:color w:val="000000"/>
          <w:w w:val="91"/>
          <w:sz w:val="24"/>
        </w:rPr>
        <w:t xml:space="preserve"> </w:t>
      </w:r>
      <w:r>
        <w:rPr>
          <w:rFonts w:ascii="Arial Narrow" w:hAnsi="Arial Narrow" w:cs="Arial Narrow"/>
          <w:noProof/>
          <w:color w:val="000000"/>
          <w:w w:val="91"/>
          <w:sz w:val="24"/>
        </w:rPr>
        <w:t>Marrakech.</w:t>
      </w:r>
    </w:p>
    <w:p w14:paraId="45BD6A31" w14:textId="77777777" w:rsidR="00C069A8" w:rsidRDefault="00C069A8" w:rsidP="00C069A8">
      <w:pPr>
        <w:spacing w:after="0" w:line="398" w:lineRule="exact"/>
        <w:ind w:left="65"/>
      </w:pPr>
      <w:r>
        <w:rPr>
          <w:rFonts w:ascii="Wingdings" w:eastAsia="Wingdings" w:hAnsi="Wingdings" w:cs="Wingdings"/>
          <w:noProof/>
          <w:color w:val="000000"/>
          <w:w w:val="91"/>
          <w:sz w:val="20"/>
        </w:rPr>
        <w:t>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1"/>
          <w:sz w:val="24"/>
        </w:rPr>
        <w:t>Entre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1"/>
          <w:sz w:val="24"/>
        </w:rPr>
        <w:t>2010-201</w:t>
      </w:r>
      <w:r w:rsidR="00800CE5">
        <w:rPr>
          <w:rFonts w:ascii="Arial Narrow" w:hAnsi="Arial Narrow" w:cs="Arial Narrow"/>
          <w:b/>
          <w:noProof/>
          <w:color w:val="000000"/>
          <w:w w:val="91"/>
          <w:sz w:val="24"/>
        </w:rPr>
        <w:t>2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1"/>
          <w:sz w:val="24"/>
        </w:rPr>
        <w:t>: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1"/>
          <w:sz w:val="24"/>
        </w:rPr>
        <w:t>Coordinateur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1"/>
          <w:sz w:val="24"/>
        </w:rPr>
        <w:t>Echanges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1"/>
          <w:sz w:val="24"/>
        </w:rPr>
        <w:t>Internationaux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 w:rsidRPr="000F6C5A">
        <w:rPr>
          <w:rFonts w:ascii="Arial Narrow" w:hAnsi="Arial Narrow" w:cs="Arial Narrow"/>
          <w:b/>
          <w:noProof/>
          <w:color w:val="000000"/>
          <w:w w:val="91"/>
          <w:sz w:val="24"/>
        </w:rPr>
        <w:t>Euromed</w:t>
      </w:r>
      <w:r w:rsidRPr="000F6C5A"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1"/>
          <w:sz w:val="24"/>
        </w:rPr>
        <w:t>Management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1"/>
          <w:sz w:val="24"/>
        </w:rPr>
        <w:t>Marrakech.</w:t>
      </w:r>
    </w:p>
    <w:bookmarkEnd w:id="2"/>
    <w:p w14:paraId="0E9FBCC9" w14:textId="77777777" w:rsidR="00C069A8" w:rsidRDefault="00C069A8" w:rsidP="00C069A8">
      <w:pPr>
        <w:spacing w:after="0" w:line="442" w:lineRule="exact"/>
        <w:ind w:left="65"/>
      </w:pPr>
      <w:r>
        <w:rPr>
          <w:rFonts w:ascii="Wingdings" w:eastAsia="Wingdings" w:hAnsi="Wingdings" w:cs="Wingdings"/>
          <w:noProof/>
          <w:color w:val="000000"/>
          <w:w w:val="94"/>
          <w:sz w:val="20"/>
        </w:rPr>
        <w:t>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4"/>
          <w:sz w:val="24"/>
        </w:rPr>
        <w:t>Septembre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4"/>
          <w:sz w:val="24"/>
        </w:rPr>
        <w:t>2005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4"/>
          <w:sz w:val="24"/>
        </w:rPr>
        <w:t>: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4"/>
          <w:sz w:val="24"/>
        </w:rPr>
        <w:t>Mission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4"/>
          <w:sz w:val="24"/>
        </w:rPr>
        <w:t>scientifique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4"/>
          <w:sz w:val="24"/>
        </w:rPr>
        <w:t>de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4"/>
          <w:sz w:val="24"/>
        </w:rPr>
        <w:t>haut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4"/>
          <w:sz w:val="24"/>
        </w:rPr>
        <w:t>niveau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4"/>
          <w:sz w:val="24"/>
        </w:rPr>
        <w:t>à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4"/>
          <w:sz w:val="24"/>
        </w:rPr>
        <w:t>L’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4"/>
          <w:sz w:val="24"/>
        </w:rPr>
        <w:t>E</w:t>
      </w:r>
      <w:r>
        <w:rPr>
          <w:rFonts w:ascii="Arial Narrow" w:hAnsi="Arial Narrow" w:cs="Arial Narrow"/>
          <w:noProof/>
          <w:color w:val="000000"/>
          <w:w w:val="94"/>
          <w:sz w:val="24"/>
        </w:rPr>
        <w:t>cole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4"/>
          <w:sz w:val="24"/>
        </w:rPr>
        <w:t>S</w:t>
      </w:r>
      <w:r>
        <w:rPr>
          <w:rFonts w:ascii="Arial Narrow" w:hAnsi="Arial Narrow" w:cs="Arial Narrow"/>
          <w:noProof/>
          <w:color w:val="000000"/>
          <w:w w:val="94"/>
          <w:sz w:val="24"/>
        </w:rPr>
        <w:t>upérieure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4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4"/>
          <w:sz w:val="24"/>
        </w:rPr>
        <w:t>C</w:t>
      </w:r>
      <w:r>
        <w:rPr>
          <w:rFonts w:ascii="Arial Narrow" w:hAnsi="Arial Narrow" w:cs="Arial Narrow"/>
          <w:noProof/>
          <w:color w:val="000000"/>
          <w:w w:val="94"/>
          <w:sz w:val="24"/>
        </w:rPr>
        <w:t>ommerce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4"/>
          <w:sz w:val="24"/>
        </w:rPr>
        <w:t>Bordeaux-</w:t>
      </w:r>
    </w:p>
    <w:p w14:paraId="211A1C79" w14:textId="77777777" w:rsidR="00C069A8" w:rsidRDefault="00C069A8" w:rsidP="00C069A8">
      <w:pPr>
        <w:spacing w:after="0" w:line="278" w:lineRule="exact"/>
        <w:ind w:left="65"/>
      </w:pPr>
      <w:r>
        <w:rPr>
          <w:rFonts w:ascii="Arial Narrow" w:hAnsi="Arial Narrow" w:cs="Arial Narrow"/>
          <w:noProof/>
          <w:color w:val="000000"/>
          <w:sz w:val="24"/>
        </w:rPr>
        <w:t>France.</w:t>
      </w:r>
    </w:p>
    <w:p w14:paraId="01C3234E" w14:textId="77777777" w:rsidR="00C069A8" w:rsidRDefault="00C069A8" w:rsidP="00C069A8">
      <w:pPr>
        <w:spacing w:after="0" w:line="394" w:lineRule="exact"/>
        <w:ind w:left="65"/>
      </w:pPr>
      <w:r>
        <w:rPr>
          <w:rFonts w:ascii="Wingdings" w:eastAsia="Wingdings" w:hAnsi="Wingdings" w:cs="Wingdings"/>
          <w:noProof/>
          <w:color w:val="000000"/>
          <w:w w:val="89"/>
          <w:sz w:val="20"/>
        </w:rPr>
        <w:t>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9"/>
          <w:sz w:val="24"/>
        </w:rPr>
        <w:t>Entre</w:t>
      </w:r>
      <w:r>
        <w:rPr>
          <w:rFonts w:ascii="Calibri" w:hAnsi="Calibri" w:cs="Calibri"/>
          <w:noProof/>
          <w:color w:val="000000"/>
          <w:w w:val="89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89"/>
          <w:sz w:val="24"/>
        </w:rPr>
        <w:t>2004-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9"/>
          <w:sz w:val="24"/>
        </w:rPr>
        <w:t>2009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: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Professeur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Anglais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bookmarkStart w:id="3" w:name="OLE_LINK15"/>
      <w:bookmarkStart w:id="4" w:name="OLE_LINK16"/>
      <w:r>
        <w:rPr>
          <w:rFonts w:ascii="Arial Narrow" w:hAnsi="Arial Narrow" w:cs="Arial Narrow"/>
          <w:noProof/>
          <w:color w:val="000000"/>
          <w:w w:val="89"/>
          <w:sz w:val="24"/>
        </w:rPr>
        <w:t>à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bookmarkEnd w:id="3"/>
      <w:bookmarkEnd w:id="4"/>
      <w:r>
        <w:rPr>
          <w:rFonts w:ascii="Arial Narrow" w:hAnsi="Arial Narrow" w:cs="Arial Narrow"/>
          <w:noProof/>
          <w:color w:val="000000"/>
          <w:w w:val="89"/>
          <w:sz w:val="24"/>
        </w:rPr>
        <w:t>l’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9"/>
          <w:sz w:val="24"/>
        </w:rPr>
        <w:t>E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cole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9"/>
          <w:sz w:val="24"/>
        </w:rPr>
        <w:t>N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ationale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9"/>
          <w:sz w:val="24"/>
        </w:rPr>
        <w:t>C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ommerce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et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9"/>
          <w:sz w:val="24"/>
        </w:rPr>
        <w:t>G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estion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-</w:t>
      </w:r>
      <w:r>
        <w:rPr>
          <w:rFonts w:ascii="Arial Narrow" w:hAnsi="Arial Narrow" w:cs="Arial Narrow"/>
          <w:b/>
          <w:noProof/>
          <w:color w:val="000000"/>
          <w:w w:val="89"/>
          <w:sz w:val="24"/>
        </w:rPr>
        <w:t>ENCG-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Marrakech</w:t>
      </w:r>
    </w:p>
    <w:p w14:paraId="362E168B" w14:textId="77777777" w:rsidR="00C069A8" w:rsidRDefault="00C069A8" w:rsidP="00C069A8">
      <w:pPr>
        <w:spacing w:after="0" w:line="274" w:lineRule="exact"/>
        <w:ind w:left="65"/>
      </w:pPr>
      <w:r>
        <w:rPr>
          <w:rFonts w:ascii="Arial Narrow" w:hAnsi="Arial Narrow" w:cs="Arial Narrow"/>
          <w:noProof/>
          <w:color w:val="000000"/>
          <w:w w:val="91"/>
          <w:sz w:val="24"/>
        </w:rPr>
        <w:t>(Cycle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1"/>
          <w:sz w:val="24"/>
        </w:rPr>
        <w:t>Normal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1"/>
          <w:sz w:val="24"/>
        </w:rPr>
        <w:t>et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1"/>
          <w:sz w:val="24"/>
        </w:rPr>
        <w:t>Cycle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1"/>
          <w:sz w:val="24"/>
        </w:rPr>
        <w:t>Masters).</w:t>
      </w:r>
    </w:p>
    <w:p w14:paraId="2123969C" w14:textId="77777777" w:rsidR="00C069A8" w:rsidRDefault="00C069A8" w:rsidP="00C069A8">
      <w:pPr>
        <w:spacing w:after="0" w:line="398" w:lineRule="exact"/>
        <w:ind w:left="65"/>
      </w:pPr>
      <w:r>
        <w:rPr>
          <w:rFonts w:ascii="Wingdings" w:eastAsia="Wingdings" w:hAnsi="Wingdings" w:cs="Wingdings"/>
          <w:noProof/>
          <w:color w:val="000000"/>
          <w:w w:val="88"/>
          <w:sz w:val="20"/>
        </w:rPr>
        <w:t>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8"/>
          <w:sz w:val="24"/>
        </w:rPr>
        <w:t>Depuis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8"/>
          <w:sz w:val="24"/>
        </w:rPr>
        <w:t>2002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: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Professeur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de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l’enseignement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supérieur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à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faculté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des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lettres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8"/>
          <w:sz w:val="24"/>
        </w:rPr>
        <w:t>d’Agadir.</w:t>
      </w:r>
    </w:p>
    <w:p w14:paraId="6D55AD6B" w14:textId="77777777" w:rsidR="00C069A8" w:rsidRDefault="00C069A8" w:rsidP="00C069A8">
      <w:pPr>
        <w:spacing w:after="0" w:line="394" w:lineRule="exact"/>
        <w:ind w:left="65"/>
      </w:pPr>
      <w:r>
        <w:rPr>
          <w:rFonts w:ascii="Wingdings" w:eastAsia="Wingdings" w:hAnsi="Wingdings" w:cs="Wingdings"/>
          <w:noProof/>
          <w:color w:val="000000"/>
          <w:w w:val="86"/>
          <w:sz w:val="20"/>
        </w:rPr>
        <w:t></w:t>
      </w:r>
      <w:r>
        <w:rPr>
          <w:rFonts w:ascii="Calibri" w:hAnsi="Calibri" w:cs="Calibri"/>
          <w:b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6"/>
          <w:sz w:val="24"/>
        </w:rPr>
        <w:t>Entre</w:t>
      </w:r>
      <w:r>
        <w:rPr>
          <w:rFonts w:ascii="Calibri" w:hAnsi="Calibri" w:cs="Calibri"/>
          <w:b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6"/>
          <w:sz w:val="24"/>
        </w:rPr>
        <w:t>2001-2002</w:t>
      </w:r>
      <w:r>
        <w:rPr>
          <w:rFonts w:ascii="Calibri" w:hAnsi="Calibri" w:cs="Calibri"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6"/>
          <w:sz w:val="24"/>
        </w:rPr>
        <w:t>:</w:t>
      </w:r>
      <w:r>
        <w:rPr>
          <w:rFonts w:ascii="Calibri" w:hAnsi="Calibri" w:cs="Calibri"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6"/>
          <w:sz w:val="24"/>
        </w:rPr>
        <w:t>Post</w:t>
      </w:r>
      <w:r>
        <w:rPr>
          <w:rFonts w:ascii="Calibri" w:hAnsi="Calibri" w:cs="Calibri"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6"/>
          <w:sz w:val="24"/>
        </w:rPr>
        <w:t>Doc.</w:t>
      </w:r>
      <w:r>
        <w:rPr>
          <w:rFonts w:ascii="Calibri" w:hAnsi="Calibri" w:cs="Calibri"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6"/>
          <w:sz w:val="24"/>
        </w:rPr>
        <w:t>à</w:t>
      </w:r>
      <w:r>
        <w:rPr>
          <w:rFonts w:ascii="Calibri" w:hAnsi="Calibri" w:cs="Calibri"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6"/>
          <w:sz w:val="24"/>
        </w:rPr>
        <w:t>l’université</w:t>
      </w:r>
      <w:r>
        <w:rPr>
          <w:rFonts w:ascii="Calibri" w:hAnsi="Calibri" w:cs="Calibri"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6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6"/>
          <w:sz w:val="24"/>
        </w:rPr>
        <w:t>Tilburg</w:t>
      </w:r>
      <w:r>
        <w:rPr>
          <w:rFonts w:ascii="Arial Narrow" w:hAnsi="Arial Narrow" w:cs="Arial Narrow"/>
          <w:noProof/>
          <w:color w:val="000000"/>
          <w:w w:val="86"/>
          <w:sz w:val="24"/>
        </w:rPr>
        <w:t>-</w:t>
      </w:r>
      <w:r>
        <w:rPr>
          <w:rFonts w:ascii="Calibri" w:hAnsi="Calibri" w:cs="Calibri"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6"/>
          <w:sz w:val="24"/>
        </w:rPr>
        <w:t>Pays</w:t>
      </w:r>
      <w:r>
        <w:rPr>
          <w:rFonts w:ascii="Calibri" w:hAnsi="Calibri" w:cs="Calibri"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6"/>
          <w:sz w:val="24"/>
        </w:rPr>
        <w:t>Bas</w:t>
      </w:r>
    </w:p>
    <w:p w14:paraId="0AEADE68" w14:textId="77777777" w:rsidR="00C069A8" w:rsidRDefault="00C069A8" w:rsidP="00C069A8">
      <w:pPr>
        <w:spacing w:after="0" w:line="240" w:lineRule="exact"/>
        <w:ind w:left="65"/>
      </w:pPr>
    </w:p>
    <w:p w14:paraId="6F62EB0F" w14:textId="77777777" w:rsidR="00C069A8" w:rsidRDefault="00C069A8" w:rsidP="00C069A8">
      <w:pPr>
        <w:spacing w:after="0" w:line="312" w:lineRule="exact"/>
        <w:ind w:left="65"/>
      </w:pPr>
      <w:r>
        <w:rPr>
          <w:rFonts w:ascii="Arial Narrow" w:hAnsi="Arial Narrow" w:cs="Arial Narrow"/>
          <w:b/>
          <w:noProof/>
          <w:color w:val="000000"/>
          <w:w w:val="101"/>
          <w:sz w:val="24"/>
          <w:u w:val="single"/>
        </w:rPr>
        <w:t>F</w:t>
      </w:r>
      <w:r>
        <w:rPr>
          <w:rFonts w:ascii="Arial Narrow" w:hAnsi="Arial Narrow" w:cs="Arial Narrow"/>
          <w:b/>
          <w:noProof/>
          <w:color w:val="000000"/>
          <w:w w:val="101"/>
          <w:sz w:val="19"/>
          <w:u w:val="single"/>
        </w:rPr>
        <w:t>ORMATION CONTINUE</w:t>
      </w:r>
    </w:p>
    <w:p w14:paraId="40E08FE4" w14:textId="77777777" w:rsidR="00C069A8" w:rsidRDefault="00C069A8" w:rsidP="00C069A8">
      <w:pPr>
        <w:spacing w:after="0" w:line="394" w:lineRule="exact"/>
        <w:ind w:left="65"/>
      </w:pPr>
      <w:r>
        <w:rPr>
          <w:rFonts w:ascii="Wingdings" w:eastAsia="Wingdings" w:hAnsi="Wingdings" w:cs="Wingdings"/>
          <w:noProof/>
          <w:color w:val="000000"/>
          <w:w w:val="90"/>
          <w:sz w:val="20"/>
        </w:rPr>
        <w:t>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Responsable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du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module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d’Anglais: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le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programme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0"/>
          <w:sz w:val="24"/>
        </w:rPr>
        <w:t>e-miage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reliant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la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faculté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des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sciences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et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techniques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0"/>
          <w:sz w:val="24"/>
        </w:rPr>
        <w:t>FST</w:t>
      </w:r>
    </w:p>
    <w:p w14:paraId="01FCF7F9" w14:textId="77777777" w:rsidR="00C069A8" w:rsidRDefault="00C069A8" w:rsidP="00C069A8">
      <w:pPr>
        <w:spacing w:after="0" w:line="278" w:lineRule="exact"/>
        <w:ind w:left="65"/>
      </w:pPr>
      <w:r>
        <w:rPr>
          <w:rFonts w:ascii="Arial Narrow" w:hAnsi="Arial Narrow" w:cs="Arial Narrow"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Marrakech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à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la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faculté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9"/>
          <w:sz w:val="24"/>
        </w:rPr>
        <w:t>Jules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9"/>
          <w:sz w:val="24"/>
        </w:rPr>
        <w:t>Vernes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Picardie.</w:t>
      </w:r>
    </w:p>
    <w:p w14:paraId="60C1AC46" w14:textId="77777777" w:rsidR="00C069A8" w:rsidRDefault="00C069A8" w:rsidP="00C069A8">
      <w:pPr>
        <w:spacing w:after="0" w:line="394" w:lineRule="exact"/>
        <w:ind w:left="65"/>
      </w:pPr>
      <w:r>
        <w:rPr>
          <w:rFonts w:ascii="Wingdings" w:eastAsia="Wingdings" w:hAnsi="Wingdings" w:cs="Wingdings"/>
          <w:noProof/>
          <w:color w:val="000000"/>
          <w:w w:val="90"/>
          <w:sz w:val="20"/>
        </w:rPr>
        <w:t>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Responsable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du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département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de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communication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à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l’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0"/>
          <w:sz w:val="24"/>
        </w:rPr>
        <w:t>E.N.C.G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Marrakech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2005-2008</w:t>
      </w:r>
    </w:p>
    <w:p w14:paraId="00FAE8B4" w14:textId="77777777" w:rsidR="00C069A8" w:rsidRDefault="00C069A8" w:rsidP="00C069A8">
      <w:pPr>
        <w:spacing w:after="0" w:line="394" w:lineRule="exact"/>
        <w:ind w:left="65"/>
      </w:pPr>
      <w:r>
        <w:rPr>
          <w:rFonts w:ascii="Wingdings" w:eastAsia="Wingdings" w:hAnsi="Wingdings" w:cs="Wingdings"/>
          <w:noProof/>
          <w:color w:val="000000"/>
          <w:w w:val="89"/>
          <w:sz w:val="20"/>
        </w:rPr>
        <w:t>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Responsable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l’université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d’été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à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89"/>
          <w:sz w:val="24"/>
        </w:rPr>
        <w:t>Varsovie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-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Pologne,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session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Juillet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2006-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Juillet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9"/>
          <w:sz w:val="24"/>
        </w:rPr>
        <w:t>2007</w:t>
      </w:r>
    </w:p>
    <w:p w14:paraId="34BE01C1" w14:textId="77777777" w:rsidR="00C069A8" w:rsidRDefault="00C069A8" w:rsidP="00C069A8">
      <w:pPr>
        <w:spacing w:after="0" w:line="240" w:lineRule="exact"/>
        <w:ind w:left="65"/>
      </w:pPr>
    </w:p>
    <w:p w14:paraId="78562413" w14:textId="77777777" w:rsidR="00C069A8" w:rsidRDefault="00C069A8" w:rsidP="00C069A8">
      <w:pPr>
        <w:spacing w:after="0" w:line="240" w:lineRule="exact"/>
        <w:ind w:left="65"/>
      </w:pPr>
    </w:p>
    <w:p w14:paraId="1BB2E5E0" w14:textId="77777777" w:rsidR="00C069A8" w:rsidRDefault="00C069A8" w:rsidP="00C069A8">
      <w:pPr>
        <w:spacing w:after="0" w:line="312" w:lineRule="exact"/>
        <w:ind w:left="65"/>
      </w:pPr>
      <w:r>
        <w:rPr>
          <w:rFonts w:ascii="Arial Narrow" w:hAnsi="Arial Narrow" w:cs="Arial Narrow"/>
          <w:b/>
          <w:noProof/>
          <w:color w:val="000000"/>
          <w:w w:val="101"/>
          <w:sz w:val="24"/>
          <w:u w:val="single"/>
        </w:rPr>
        <w:t>A</w:t>
      </w:r>
      <w:r>
        <w:rPr>
          <w:rFonts w:ascii="Arial Narrow" w:hAnsi="Arial Narrow" w:cs="Arial Narrow"/>
          <w:b/>
          <w:noProof/>
          <w:color w:val="000000"/>
          <w:w w:val="101"/>
          <w:sz w:val="19"/>
          <w:u w:val="single"/>
        </w:rPr>
        <w:t>CTIVITES ACADEMIQUES</w:t>
      </w:r>
    </w:p>
    <w:p w14:paraId="39299313" w14:textId="77777777" w:rsidR="00ED0E2F" w:rsidRDefault="00C069A8" w:rsidP="00C069A8">
      <w:pPr>
        <w:spacing w:after="0" w:line="398" w:lineRule="exact"/>
        <w:ind w:left="65"/>
        <w:rPr>
          <w:rFonts w:ascii="Calibri" w:hAnsi="Calibri" w:cs="Calibri"/>
          <w:noProof/>
          <w:color w:val="000000"/>
          <w:w w:val="92"/>
          <w:sz w:val="24"/>
        </w:rPr>
      </w:pPr>
      <w:r>
        <w:rPr>
          <w:rFonts w:ascii="Wingdings" w:eastAsia="Wingdings" w:hAnsi="Wingdings" w:cs="Wingdings"/>
          <w:noProof/>
          <w:color w:val="000000"/>
          <w:w w:val="92"/>
          <w:sz w:val="20"/>
        </w:rPr>
        <w:t>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 w:rsidRPr="00ED0E2F">
        <w:rPr>
          <w:rFonts w:ascii="Calibri" w:hAnsi="Calibri" w:cs="Calibri"/>
          <w:b/>
          <w:noProof/>
          <w:color w:val="000000"/>
          <w:w w:val="92"/>
          <w:sz w:val="24"/>
        </w:rPr>
        <w:t>EPA (ETS Preferred Associate)</w:t>
      </w:r>
      <w:r w:rsidR="00ED0E2F">
        <w:rPr>
          <w:rFonts w:ascii="Calibri" w:hAnsi="Calibri" w:cs="Calibri"/>
          <w:noProof/>
          <w:color w:val="000000"/>
          <w:w w:val="92"/>
          <w:sz w:val="24"/>
        </w:rPr>
        <w:t xml:space="preserve"> </w:t>
      </w:r>
      <w:r>
        <w:rPr>
          <w:rFonts w:ascii="Arial Narrow" w:hAnsi="Arial Narrow" w:cs="Arial Narrow"/>
          <w:noProof/>
          <w:color w:val="000000"/>
          <w:w w:val="92"/>
          <w:sz w:val="24"/>
        </w:rPr>
        <w:t>Professeur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2"/>
          <w:sz w:val="24"/>
        </w:rPr>
        <w:t>habilité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2"/>
          <w:sz w:val="24"/>
        </w:rPr>
        <w:t>par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2"/>
          <w:sz w:val="24"/>
        </w:rPr>
        <w:t>ETS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 w:rsidR="00ED0E2F">
        <w:rPr>
          <w:rFonts w:ascii="Arial Narrow" w:hAnsi="Arial Narrow" w:cs="Arial Narrow"/>
          <w:noProof/>
          <w:color w:val="000000"/>
          <w:w w:val="92"/>
          <w:sz w:val="24"/>
        </w:rPr>
        <w:t>pour</w:t>
      </w:r>
      <w:r w:rsidR="00ED0E2F">
        <w:rPr>
          <w:rFonts w:ascii="Calibri" w:hAnsi="Calibri" w:cs="Calibri"/>
          <w:noProof/>
          <w:color w:val="000000"/>
          <w:w w:val="92"/>
          <w:sz w:val="24"/>
        </w:rPr>
        <w:t>  </w:t>
      </w:r>
      <w:r w:rsidR="00ED0E2F">
        <w:rPr>
          <w:rFonts w:ascii="Arial Narrow" w:hAnsi="Arial Narrow" w:cs="Arial Narrow"/>
          <w:noProof/>
          <w:color w:val="000000"/>
          <w:w w:val="92"/>
          <w:sz w:val="24"/>
        </w:rPr>
        <w:t>administrer</w:t>
      </w:r>
      <w:r w:rsidR="00ED0E2F">
        <w:rPr>
          <w:rFonts w:ascii="Calibri" w:hAnsi="Calibri" w:cs="Calibri"/>
          <w:noProof/>
          <w:color w:val="000000"/>
          <w:w w:val="92"/>
          <w:sz w:val="24"/>
        </w:rPr>
        <w:t>  </w:t>
      </w:r>
      <w:r w:rsidR="00ED0E2F">
        <w:rPr>
          <w:rFonts w:ascii="Arial Narrow" w:hAnsi="Arial Narrow" w:cs="Arial Narrow"/>
          <w:noProof/>
          <w:color w:val="000000"/>
          <w:w w:val="92"/>
          <w:sz w:val="24"/>
        </w:rPr>
        <w:t>les</w:t>
      </w:r>
      <w:r w:rsidR="00ED0E2F">
        <w:rPr>
          <w:rFonts w:ascii="Calibri" w:hAnsi="Calibri" w:cs="Calibri"/>
          <w:noProof/>
          <w:color w:val="000000"/>
          <w:w w:val="92"/>
          <w:sz w:val="24"/>
        </w:rPr>
        <w:t>  </w:t>
      </w:r>
      <w:r w:rsidR="00ED0E2F">
        <w:rPr>
          <w:rFonts w:ascii="Arial Narrow" w:hAnsi="Arial Narrow" w:cs="Arial Narrow"/>
          <w:noProof/>
          <w:color w:val="000000"/>
          <w:w w:val="92"/>
          <w:sz w:val="24"/>
        </w:rPr>
        <w:t>examens</w:t>
      </w:r>
      <w:r w:rsidR="00ED0E2F">
        <w:rPr>
          <w:rFonts w:ascii="Calibri" w:hAnsi="Calibri" w:cs="Calibri"/>
          <w:noProof/>
          <w:color w:val="000000"/>
          <w:w w:val="92"/>
          <w:sz w:val="24"/>
        </w:rPr>
        <w:t>  </w:t>
      </w:r>
      <w:r w:rsidR="00ED0E2F">
        <w:rPr>
          <w:rFonts w:ascii="Arial Narrow" w:hAnsi="Arial Narrow" w:cs="Arial Narrow"/>
          <w:noProof/>
          <w:color w:val="000000"/>
          <w:w w:val="92"/>
          <w:sz w:val="24"/>
        </w:rPr>
        <w:t>internationaux</w:t>
      </w:r>
      <w:r w:rsidR="00ED0E2F">
        <w:rPr>
          <w:rFonts w:ascii="Calibri" w:hAnsi="Calibri" w:cs="Calibri"/>
          <w:noProof/>
          <w:color w:val="000000"/>
          <w:w w:val="92"/>
          <w:sz w:val="24"/>
        </w:rPr>
        <w:t> .</w:t>
      </w:r>
    </w:p>
    <w:p w14:paraId="0AFC0B6F" w14:textId="77777777" w:rsidR="000373F4" w:rsidRDefault="000373F4" w:rsidP="000373F4">
      <w:pPr>
        <w:spacing w:after="0" w:line="394" w:lineRule="exact"/>
        <w:ind w:left="65"/>
      </w:pPr>
      <w:bookmarkStart w:id="5" w:name="OLE_LINK12"/>
      <w:bookmarkStart w:id="6" w:name="OLE_LINK13"/>
      <w:r>
        <w:rPr>
          <w:rFonts w:ascii="Wingdings" w:eastAsia="Wingdings" w:hAnsi="Wingdings" w:cs="Wingdings"/>
          <w:noProof/>
          <w:color w:val="000000"/>
          <w:w w:val="90"/>
          <w:sz w:val="20"/>
        </w:rPr>
        <w:t>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 xml:space="preserve">Elaboration des cursus </w:t>
      </w:r>
      <w:r>
        <w:rPr>
          <w:rFonts w:ascii="Arial Narrow" w:hAnsi="Arial Narrow" w:cs="Arial Narrow"/>
          <w:noProof/>
          <w:color w:val="000000"/>
          <w:w w:val="90"/>
          <w:sz w:val="24"/>
          <w:lang w:val="fr-FR"/>
        </w:rPr>
        <w:t>pédagogiques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 xml:space="preserve"> </w:t>
      </w:r>
      <w:r w:rsidR="003D20DA">
        <w:rPr>
          <w:rFonts w:ascii="Arial Narrow" w:hAnsi="Arial Narrow" w:cs="Arial Narrow"/>
          <w:noProof/>
          <w:color w:val="000000"/>
          <w:w w:val="90"/>
          <w:sz w:val="24"/>
        </w:rPr>
        <w:t xml:space="preserve">d’Anglais 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 xml:space="preserve">pour </w:t>
      </w:r>
      <w:r w:rsidRPr="000F6C5A">
        <w:rPr>
          <w:rFonts w:ascii="Arial Narrow" w:hAnsi="Arial Narrow" w:cs="Arial Narrow"/>
          <w:b/>
          <w:noProof/>
          <w:color w:val="000000"/>
          <w:w w:val="90"/>
          <w:sz w:val="24"/>
        </w:rPr>
        <w:t>ESP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 xml:space="preserve"> (</w:t>
      </w:r>
      <w:r w:rsidRPr="000F6C5A">
        <w:rPr>
          <w:rFonts w:ascii="Arial Narrow" w:hAnsi="Arial Narrow" w:cs="Arial Narrow"/>
          <w:b/>
          <w:noProof/>
          <w:color w:val="000000"/>
          <w:w w:val="90"/>
          <w:sz w:val="24"/>
        </w:rPr>
        <w:t>English for specific purposes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)</w:t>
      </w:r>
      <w:r w:rsidR="003D20DA">
        <w:rPr>
          <w:rFonts w:ascii="Arial Narrow" w:hAnsi="Arial Narrow" w:cs="Arial Narrow"/>
          <w:noProof/>
          <w:color w:val="000000"/>
          <w:w w:val="90"/>
          <w:sz w:val="24"/>
        </w:rPr>
        <w:t xml:space="preserve"> pour les écoles de tourisme et management 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.</w:t>
      </w:r>
    </w:p>
    <w:p w14:paraId="024F5867" w14:textId="77777777" w:rsidR="00C069A8" w:rsidRDefault="00C069A8" w:rsidP="00C069A8">
      <w:pPr>
        <w:spacing w:after="0" w:line="394" w:lineRule="exact"/>
        <w:ind w:left="65"/>
      </w:pPr>
      <w:r>
        <w:rPr>
          <w:rFonts w:ascii="Wingdings" w:eastAsia="Wingdings" w:hAnsi="Wingdings" w:cs="Wingdings"/>
          <w:noProof/>
          <w:color w:val="000000"/>
          <w:w w:val="90"/>
          <w:sz w:val="20"/>
        </w:rPr>
        <w:t>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Membre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de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l’association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internationale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des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professeurs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d’anglais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0"/>
          <w:sz w:val="24"/>
        </w:rPr>
        <w:t>TESOL</w:t>
      </w:r>
      <w:r>
        <w:rPr>
          <w:rFonts w:ascii="Arial Narrow" w:hAnsi="Arial Narrow" w:cs="Arial Narrow"/>
          <w:noProof/>
          <w:color w:val="000000"/>
          <w:w w:val="90"/>
          <w:sz w:val="24"/>
        </w:rPr>
        <w:t>.</w:t>
      </w:r>
    </w:p>
    <w:bookmarkEnd w:id="5"/>
    <w:bookmarkEnd w:id="6"/>
    <w:p w14:paraId="38FF07F0" w14:textId="77777777" w:rsidR="00C069A8" w:rsidRDefault="00C069A8" w:rsidP="00C069A8">
      <w:pPr>
        <w:spacing w:after="0" w:line="398" w:lineRule="exact"/>
        <w:ind w:left="65"/>
      </w:pPr>
      <w:r>
        <w:rPr>
          <w:rFonts w:ascii="Wingdings" w:eastAsia="Wingdings" w:hAnsi="Wingdings" w:cs="Wingdings"/>
          <w:noProof/>
          <w:color w:val="000000"/>
          <w:w w:val="96"/>
          <w:sz w:val="24"/>
        </w:rPr>
        <w:t>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Membre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de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l’association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des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professeurs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marocains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d’anglais: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6"/>
          <w:sz w:val="24"/>
        </w:rPr>
        <w:t>M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oroccan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6"/>
          <w:sz w:val="24"/>
        </w:rPr>
        <w:t>A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ssociation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 </w:t>
      </w:r>
      <w:r>
        <w:rPr>
          <w:rFonts w:ascii="Arial Narrow" w:hAnsi="Arial Narrow" w:cs="Arial Narrow"/>
          <w:b/>
          <w:noProof/>
          <w:color w:val="000000"/>
          <w:w w:val="96"/>
          <w:sz w:val="24"/>
        </w:rPr>
        <w:t>T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eachers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6"/>
          <w:sz w:val="24"/>
        </w:rPr>
        <w:t>of</w:t>
      </w:r>
    </w:p>
    <w:p w14:paraId="2AE05596" w14:textId="77777777" w:rsidR="00C069A8" w:rsidRDefault="00C069A8" w:rsidP="00C069A8">
      <w:pPr>
        <w:spacing w:after="0" w:line="274" w:lineRule="exact"/>
        <w:ind w:left="65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E</w:t>
      </w:r>
      <w:r>
        <w:rPr>
          <w:rFonts w:ascii="Arial Narrow" w:hAnsi="Arial Narrow" w:cs="Arial Narrow"/>
          <w:noProof/>
          <w:color w:val="000000"/>
          <w:w w:val="95"/>
          <w:sz w:val="24"/>
        </w:rPr>
        <w:t>nglish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95"/>
          <w:sz w:val="24"/>
        </w:rPr>
        <w:t>(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MATE</w:t>
      </w:r>
      <w:r>
        <w:rPr>
          <w:rFonts w:ascii="Arial Narrow" w:hAnsi="Arial Narrow" w:cs="Arial Narrow"/>
          <w:noProof/>
          <w:color w:val="000000"/>
          <w:w w:val="95"/>
          <w:sz w:val="24"/>
        </w:rPr>
        <w:t>)</w:t>
      </w:r>
    </w:p>
    <w:p w14:paraId="7B402C56" w14:textId="77777777" w:rsidR="00C069A8" w:rsidRDefault="00C069A8" w:rsidP="00C069A8">
      <w:pPr>
        <w:spacing w:after="0" w:line="240" w:lineRule="exact"/>
        <w:ind w:left="65"/>
      </w:pPr>
    </w:p>
    <w:p w14:paraId="67F1DF11" w14:textId="77777777" w:rsidR="00C069A8" w:rsidRDefault="00C069A8" w:rsidP="00C069A8">
      <w:pPr>
        <w:spacing w:after="0" w:line="240" w:lineRule="exact"/>
        <w:ind w:left="65"/>
      </w:pPr>
    </w:p>
    <w:p w14:paraId="45078AE2" w14:textId="77777777" w:rsidR="00C069A8" w:rsidRDefault="00C069A8" w:rsidP="00C069A8">
      <w:pPr>
        <w:spacing w:after="0" w:line="312" w:lineRule="exact"/>
        <w:ind w:left="65"/>
      </w:pPr>
      <w:r>
        <w:rPr>
          <w:rFonts w:ascii="Arial Narrow" w:hAnsi="Arial Narrow" w:cs="Arial Narrow"/>
          <w:b/>
          <w:noProof/>
          <w:color w:val="000000"/>
          <w:w w:val="101"/>
          <w:sz w:val="24"/>
          <w:u w:val="single"/>
        </w:rPr>
        <w:t>H</w:t>
      </w:r>
      <w:r>
        <w:rPr>
          <w:rFonts w:ascii="Arial Narrow" w:hAnsi="Arial Narrow" w:cs="Arial Narrow"/>
          <w:b/>
          <w:noProof/>
          <w:color w:val="000000"/>
          <w:w w:val="101"/>
          <w:sz w:val="19"/>
          <w:u w:val="single"/>
        </w:rPr>
        <w:t>OBBIES</w:t>
      </w:r>
    </w:p>
    <w:p w14:paraId="4D67D5AB" w14:textId="77777777" w:rsidR="00C069A8" w:rsidRDefault="00C069A8" w:rsidP="00C069A8">
      <w:pPr>
        <w:spacing w:after="0" w:line="394" w:lineRule="exact"/>
        <w:ind w:left="65"/>
      </w:pPr>
      <w:r>
        <w:rPr>
          <w:rFonts w:ascii="Wingdings" w:eastAsia="Wingdings" w:hAnsi="Wingdings" w:cs="Wingdings"/>
          <w:noProof/>
          <w:color w:val="000000"/>
          <w:w w:val="86"/>
          <w:sz w:val="20"/>
        </w:rPr>
        <w:t></w:t>
      </w:r>
      <w:r>
        <w:rPr>
          <w:rFonts w:ascii="Calibri" w:hAnsi="Calibri" w:cs="Calibri"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6"/>
          <w:sz w:val="24"/>
        </w:rPr>
        <w:t>Lecture,</w:t>
      </w:r>
      <w:r>
        <w:rPr>
          <w:rFonts w:ascii="Calibri" w:hAnsi="Calibri" w:cs="Calibri"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6"/>
          <w:sz w:val="24"/>
        </w:rPr>
        <w:t>voyage,</w:t>
      </w:r>
      <w:r>
        <w:rPr>
          <w:rFonts w:ascii="Calibri" w:hAnsi="Calibri" w:cs="Calibri"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6"/>
          <w:sz w:val="24"/>
        </w:rPr>
        <w:t>et</w:t>
      </w:r>
      <w:r>
        <w:rPr>
          <w:rFonts w:ascii="Calibri" w:hAnsi="Calibri" w:cs="Calibri"/>
          <w:noProof/>
          <w:color w:val="000000"/>
          <w:w w:val="86"/>
          <w:sz w:val="24"/>
        </w:rPr>
        <w:t>  </w:t>
      </w:r>
      <w:r>
        <w:rPr>
          <w:rFonts w:ascii="Arial Narrow" w:hAnsi="Arial Narrow" w:cs="Arial Narrow"/>
          <w:noProof/>
          <w:color w:val="000000"/>
          <w:w w:val="86"/>
          <w:sz w:val="24"/>
        </w:rPr>
        <w:t>jogging.</w:t>
      </w:r>
    </w:p>
    <w:sectPr w:rsidR="00C069A8" w:rsidSect="00C069A8">
      <w:type w:val="continuous"/>
      <w:pgSz w:w="11900" w:h="16841"/>
      <w:pgMar w:top="1061" w:right="708" w:bottom="821" w:left="106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BBCC82" w14:textId="77777777" w:rsidR="000F6C5A" w:rsidRDefault="000F6C5A">
      <w:pPr>
        <w:spacing w:after="0" w:line="240" w:lineRule="auto"/>
      </w:pPr>
      <w:r>
        <w:separator/>
      </w:r>
    </w:p>
  </w:endnote>
  <w:endnote w:type="continuationSeparator" w:id="0">
    <w:p w14:paraId="13FAEA38" w14:textId="77777777" w:rsidR="000F6C5A" w:rsidRDefault="000F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D1DE9C0" w14:textId="77777777" w:rsidR="000F6C5A" w:rsidRDefault="000F6C5A">
      <w:pPr>
        <w:spacing w:after="0" w:line="240" w:lineRule="auto"/>
      </w:pPr>
      <w:r>
        <w:separator/>
      </w:r>
    </w:p>
  </w:footnote>
  <w:footnote w:type="continuationSeparator" w:id="0">
    <w:p w14:paraId="7E96CF73" w14:textId="77777777" w:rsidR="000F6C5A" w:rsidRDefault="000F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373F4"/>
    <w:rsid w:val="000F6C5A"/>
    <w:rsid w:val="00325E2F"/>
    <w:rsid w:val="003D20DA"/>
    <w:rsid w:val="007F1C1F"/>
    <w:rsid w:val="00800CE5"/>
    <w:rsid w:val="00A3563A"/>
    <w:rsid w:val="00A42792"/>
    <w:rsid w:val="00C069A8"/>
    <w:rsid w:val="00E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75AC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ZNIBER</dc:creator>
  <cp:keywords/>
  <dc:description/>
  <cp:lastModifiedBy>Mohamed ZNIBER</cp:lastModifiedBy>
  <cp:revision>2</cp:revision>
  <dcterms:created xsi:type="dcterms:W3CDTF">2015-03-03T11:26:00Z</dcterms:created>
  <dcterms:modified xsi:type="dcterms:W3CDTF">2015-03-03T11:26:00Z</dcterms:modified>
</cp:coreProperties>
</file>