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EA" w:rsidRPr="00A43B3C" w:rsidRDefault="00E3693E" w:rsidP="009A1FEA">
      <w:pPr>
        <w:bidi/>
        <w:jc w:val="center"/>
        <w:rPr>
          <w:rStyle w:val="Lienhypertexte"/>
          <w:rFonts w:ascii="Simplified Arabic" w:hAnsi="Simplified Arabic" w:cs="Simplified Arabic"/>
          <w:b/>
          <w:bCs/>
          <w:color w:val="auto"/>
          <w:sz w:val="48"/>
          <w:szCs w:val="48"/>
        </w:rPr>
      </w:pPr>
      <w:r>
        <w:fldChar w:fldCharType="begin"/>
      </w:r>
      <w:r>
        <w:instrText xml:space="preserve"> HYPERLINK "http://zahid66.jeeran.com/archive/2008/6/591437.html" </w:instrText>
      </w:r>
      <w:r>
        <w:fldChar w:fldCharType="separate"/>
      </w:r>
      <w:proofErr w:type="gramStart"/>
      <w:r w:rsidR="009A1FEA" w:rsidRPr="00A43B3C">
        <w:rPr>
          <w:rStyle w:val="Lienhypertexte"/>
          <w:rFonts w:ascii="Simplified Arabic" w:hAnsi="Simplified Arabic" w:cs="Simplified Arabic"/>
          <w:b/>
          <w:bCs/>
          <w:color w:val="auto"/>
          <w:sz w:val="48"/>
          <w:szCs w:val="48"/>
          <w:rtl/>
        </w:rPr>
        <w:t>سي</w:t>
      </w:r>
      <w:r w:rsidR="00A43B3C" w:rsidRPr="00A43B3C">
        <w:rPr>
          <w:rStyle w:val="Lienhypertexte"/>
          <w:rFonts w:ascii="Simplified Arabic" w:hAnsi="Simplified Arabic" w:cs="Simplified Arabic" w:hint="cs"/>
          <w:b/>
          <w:bCs/>
          <w:color w:val="auto"/>
          <w:sz w:val="48"/>
          <w:szCs w:val="48"/>
          <w:rtl/>
        </w:rPr>
        <w:t>ـــــــــــ</w:t>
      </w:r>
      <w:r w:rsidR="009A1FEA" w:rsidRPr="00A43B3C">
        <w:rPr>
          <w:rStyle w:val="Lienhypertexte"/>
          <w:rFonts w:ascii="Simplified Arabic" w:hAnsi="Simplified Arabic" w:cs="Simplified Arabic"/>
          <w:b/>
          <w:bCs/>
          <w:color w:val="auto"/>
          <w:sz w:val="48"/>
          <w:szCs w:val="48"/>
          <w:rtl/>
        </w:rPr>
        <w:t>رة</w:t>
      </w:r>
      <w:proofErr w:type="gramEnd"/>
      <w:r w:rsidR="009A1FEA" w:rsidRPr="00A43B3C">
        <w:rPr>
          <w:rStyle w:val="Lienhypertexte"/>
          <w:rFonts w:ascii="Simplified Arabic" w:hAnsi="Simplified Arabic" w:cs="Simplified Arabic"/>
          <w:b/>
          <w:bCs/>
          <w:color w:val="auto"/>
          <w:sz w:val="48"/>
          <w:szCs w:val="48"/>
          <w:rtl/>
        </w:rPr>
        <w:t xml:space="preserve"> ذاتي</w:t>
      </w:r>
      <w:r w:rsidR="00A43B3C" w:rsidRPr="00A43B3C">
        <w:rPr>
          <w:rStyle w:val="Lienhypertexte"/>
          <w:rFonts w:ascii="Simplified Arabic" w:hAnsi="Simplified Arabic" w:cs="Simplified Arabic" w:hint="cs"/>
          <w:b/>
          <w:bCs/>
          <w:color w:val="auto"/>
          <w:sz w:val="48"/>
          <w:szCs w:val="48"/>
          <w:rtl/>
        </w:rPr>
        <w:t>ـــــــــــــــــ</w:t>
      </w:r>
      <w:r w:rsidR="009A1FEA" w:rsidRPr="00A43B3C">
        <w:rPr>
          <w:rStyle w:val="Lienhypertexte"/>
          <w:rFonts w:ascii="Simplified Arabic" w:hAnsi="Simplified Arabic" w:cs="Simplified Arabic"/>
          <w:b/>
          <w:bCs/>
          <w:color w:val="auto"/>
          <w:sz w:val="48"/>
          <w:szCs w:val="48"/>
          <w:rtl/>
        </w:rPr>
        <w:t>ة</w:t>
      </w:r>
      <w:r>
        <w:rPr>
          <w:rStyle w:val="Lienhypertexte"/>
          <w:rFonts w:ascii="Simplified Arabic" w:hAnsi="Simplified Arabic" w:cs="Simplified Arabic"/>
          <w:b/>
          <w:bCs/>
          <w:color w:val="auto"/>
          <w:sz w:val="48"/>
          <w:szCs w:val="48"/>
        </w:rPr>
        <w:fldChar w:fldCharType="end"/>
      </w:r>
      <w:bookmarkStart w:id="0" w:name="_GoBack"/>
      <w:bookmarkEnd w:id="0"/>
    </w:p>
    <w:p w:rsidR="009A1FEA" w:rsidRPr="00F57A0E" w:rsidRDefault="009A1FEA" w:rsidP="009A1FEA">
      <w:pPr>
        <w:bidi/>
        <w:rPr>
          <w:sz w:val="12"/>
          <w:szCs w:val="12"/>
        </w:rPr>
      </w:pPr>
    </w:p>
    <w:p w:rsidR="009A1FEA" w:rsidRPr="00577248" w:rsidRDefault="00A43B3C" w:rsidP="00AD0B47">
      <w:pPr>
        <w:bidi/>
        <w:spacing w:before="100" w:beforeAutospacing="1" w:after="100" w:afterAutospacing="1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الاسم</w:t>
      </w:r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</w:t>
      </w:r>
      <w:proofErr w:type="gramStart"/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>الشخصي :</w:t>
      </w:r>
      <w:proofErr w:type="gramEnd"/>
      <w:r w:rsidR="00FA6F23" w:rsidRPr="00577248">
        <w:rPr>
          <w:rFonts w:asciiTheme="majorBidi" w:hAnsiTheme="majorBidi" w:cstheme="majorBidi"/>
          <w:sz w:val="32"/>
          <w:szCs w:val="32"/>
          <w:lang w:bidi="ar-MA"/>
        </w:rPr>
        <w:t xml:space="preserve"> </w:t>
      </w:r>
      <w:r w:rsidR="00D0314B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حن</w:t>
      </w:r>
      <w:r w:rsidR="00C56ADC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ــــــ</w:t>
      </w:r>
      <w:r w:rsidR="00D0314B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ان</w:t>
      </w:r>
    </w:p>
    <w:p w:rsidR="009A1FEA" w:rsidRPr="00577248" w:rsidRDefault="00A43B3C" w:rsidP="00AD0B47">
      <w:pPr>
        <w:bidi/>
        <w:spacing w:before="100" w:beforeAutospacing="1" w:after="100" w:afterAutospacing="1"/>
        <w:jc w:val="lowKashida"/>
        <w:rPr>
          <w:rFonts w:asciiTheme="majorBidi" w:hAnsiTheme="majorBidi" w:cstheme="majorBidi"/>
          <w:sz w:val="32"/>
          <w:szCs w:val="32"/>
        </w:rPr>
      </w:pPr>
      <w:r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الاسم</w:t>
      </w:r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العائل</w:t>
      </w:r>
      <w:r w:rsidR="00C56ADC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ـــ</w:t>
      </w:r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>ـي : </w:t>
      </w:r>
      <w:proofErr w:type="spellStart"/>
      <w:r w:rsidR="00D0314B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واسنوان</w:t>
      </w:r>
      <w:proofErr w:type="spellEnd"/>
    </w:p>
    <w:p w:rsidR="009A1FEA" w:rsidRPr="00577248" w:rsidRDefault="00A43B3C" w:rsidP="00AD0B47">
      <w:pPr>
        <w:bidi/>
        <w:spacing w:before="100" w:beforeAutospacing="1" w:after="100" w:afterAutospacing="1"/>
        <w:jc w:val="lowKashida"/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>تاريخ</w:t>
      </w:r>
      <w:proofErr w:type="gramEnd"/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الازدياد</w:t>
      </w:r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> :  </w:t>
      </w:r>
      <w:r w:rsidR="00D0314B" w:rsidRPr="00577248">
        <w:rPr>
          <w:rFonts w:asciiTheme="majorBidi" w:hAnsiTheme="majorBidi" w:cstheme="majorBidi" w:hint="cs"/>
          <w:sz w:val="32"/>
          <w:szCs w:val="32"/>
          <w:rtl/>
        </w:rPr>
        <w:t>26</w:t>
      </w:r>
      <w:r w:rsidR="00C56ADC" w:rsidRPr="00577248">
        <w:rPr>
          <w:rFonts w:asciiTheme="majorBidi" w:hAnsiTheme="majorBidi" w:cstheme="majorBidi" w:hint="cs"/>
          <w:sz w:val="32"/>
          <w:szCs w:val="32"/>
          <w:rtl/>
        </w:rPr>
        <w:t xml:space="preserve"> ـ </w:t>
      </w:r>
      <w:r w:rsidR="00D0314B" w:rsidRPr="00577248">
        <w:rPr>
          <w:rFonts w:asciiTheme="majorBidi" w:hAnsiTheme="majorBidi" w:cstheme="majorBidi" w:hint="cs"/>
          <w:sz w:val="32"/>
          <w:szCs w:val="32"/>
          <w:rtl/>
        </w:rPr>
        <w:t>06</w:t>
      </w:r>
      <w:r w:rsidR="00C56ADC" w:rsidRPr="00577248">
        <w:rPr>
          <w:rFonts w:asciiTheme="majorBidi" w:hAnsiTheme="majorBidi" w:cstheme="majorBidi" w:hint="cs"/>
          <w:sz w:val="32"/>
          <w:szCs w:val="32"/>
          <w:rtl/>
        </w:rPr>
        <w:t xml:space="preserve"> ـ 1983</w:t>
      </w:r>
      <w:r w:rsidR="00EA134A" w:rsidRPr="00577248">
        <w:rPr>
          <w:rFonts w:asciiTheme="majorBidi" w:hAnsiTheme="majorBidi" w:cstheme="majorBidi"/>
          <w:sz w:val="32"/>
          <w:szCs w:val="32"/>
        </w:rPr>
        <w:t xml:space="preserve"> </w:t>
      </w:r>
      <w:r w:rsidR="00EA134A" w:rsidRPr="00577248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</w:p>
    <w:p w:rsidR="009A1FEA" w:rsidRPr="00577248" w:rsidRDefault="009A1FEA" w:rsidP="00AD0B47">
      <w:pPr>
        <w:bidi/>
        <w:spacing w:before="100" w:beforeAutospacing="1" w:after="100" w:afterAutospacing="1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>مكان الازدياد : </w:t>
      </w:r>
      <w:r w:rsidR="00D0314B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مراكش</w:t>
      </w:r>
    </w:p>
    <w:p w:rsidR="009A1FEA" w:rsidRPr="00577248" w:rsidRDefault="00A43B3C" w:rsidP="00AD0B47">
      <w:pPr>
        <w:bidi/>
        <w:spacing w:before="100" w:beforeAutospacing="1" w:after="100" w:afterAutospacing="1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>الجنسـ</w:t>
      </w:r>
      <w:r w:rsidR="00AD0B47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ــــ</w:t>
      </w:r>
      <w:r w:rsidR="00C56ADC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>ـ</w:t>
      </w:r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>ـية</w:t>
      </w:r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> : </w:t>
      </w:r>
      <w:proofErr w:type="gramStart"/>
      <w:r w:rsidR="009A1FEA" w:rsidRPr="00577248">
        <w:rPr>
          <w:rFonts w:asciiTheme="majorBidi" w:hAnsiTheme="majorBidi" w:cstheme="majorBidi"/>
          <w:sz w:val="32"/>
          <w:szCs w:val="32"/>
          <w:rtl/>
          <w:lang w:bidi="ar-MA"/>
        </w:rPr>
        <w:t>مغربية</w:t>
      </w:r>
      <w:proofErr w:type="gramEnd"/>
    </w:p>
    <w:p w:rsidR="009A1FEA" w:rsidRPr="00577248" w:rsidRDefault="00D0314B" w:rsidP="00AD0B47">
      <w:pPr>
        <w:bidi/>
        <w:spacing w:before="100" w:beforeAutospacing="1" w:after="100" w:afterAutospacing="1"/>
        <w:jc w:val="lowKashida"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 xml:space="preserve">البريد  </w:t>
      </w:r>
      <w:proofErr w:type="gramStart"/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>الالكتروني</w:t>
      </w:r>
      <w:r w:rsidR="00AD0B47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r w:rsidRPr="00577248">
        <w:rPr>
          <w:rFonts w:asciiTheme="majorBidi" w:hAnsiTheme="majorBidi" w:cstheme="majorBidi"/>
          <w:sz w:val="32"/>
          <w:szCs w:val="32"/>
          <w:rtl/>
          <w:lang w:bidi="ar-MA"/>
        </w:rPr>
        <w:t>:</w:t>
      </w:r>
      <w:proofErr w:type="gramEnd"/>
      <w:r w:rsidR="00A43B3C" w:rsidRPr="0057724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</w:t>
      </w:r>
      <w:hyperlink r:id="rId8" w:history="1">
        <w:r w:rsidR="00C56ADC" w:rsidRPr="00577248">
          <w:rPr>
            <w:rStyle w:val="Lienhypertexte"/>
            <w:rFonts w:asciiTheme="majorBidi" w:hAnsiTheme="majorBidi" w:cstheme="majorBidi"/>
            <w:color w:val="auto"/>
            <w:sz w:val="32"/>
            <w:szCs w:val="32"/>
            <w:u w:val="none"/>
            <w:lang w:bidi="ar-MA"/>
          </w:rPr>
          <w:t>hanan_8391@hotmail.fr</w:t>
        </w:r>
      </w:hyperlink>
    </w:p>
    <w:p w:rsidR="00C56ADC" w:rsidRPr="00577248" w:rsidRDefault="00C56ADC" w:rsidP="00C56ADC">
      <w:pPr>
        <w:bidi/>
        <w:spacing w:before="100" w:beforeAutospacing="1" w:after="100" w:afterAutospacing="1"/>
        <w:jc w:val="both"/>
        <w:rPr>
          <w:rFonts w:ascii="Tahoma" w:hAnsi="Tahoma" w:cs="Simplified Arabic"/>
          <w:sz w:val="8"/>
          <w:szCs w:val="8"/>
          <w:rtl/>
          <w:lang w:bidi="ar-MA"/>
        </w:rPr>
      </w:pPr>
    </w:p>
    <w:p w:rsidR="00C56ADC" w:rsidRPr="00577248" w:rsidRDefault="009A1FEA" w:rsidP="00577248">
      <w:pPr>
        <w:pStyle w:val="Paragraphedeliste"/>
        <w:bidi/>
        <w:spacing w:before="100" w:beforeAutospacing="1" w:after="100" w:afterAutospacing="1" w:line="276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57724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بيان السيرة العلمية</w:t>
      </w:r>
    </w:p>
    <w:p w:rsidR="002B2BE5" w:rsidRPr="00577248" w:rsidRDefault="00A43B3C" w:rsidP="00577248">
      <w:pPr>
        <w:pStyle w:val="Paragraphedeliste"/>
        <w:bidi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57724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>1</w:t>
      </w:r>
      <w:r w:rsidR="009A1FEA" w:rsidRPr="005772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 xml:space="preserve"> - الشواهد المحصل </w:t>
      </w:r>
      <w:proofErr w:type="gramStart"/>
      <w:r w:rsidR="009A1FEA" w:rsidRPr="005772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>عليها</w:t>
      </w:r>
      <w:r w:rsidR="001C3E7D" w:rsidRPr="0057724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t xml:space="preserve"> </w:t>
      </w:r>
      <w:r w:rsidR="009A1FEA" w:rsidRPr="005772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>:</w:t>
      </w:r>
      <w:proofErr w:type="gramEnd"/>
    </w:p>
    <w:p w:rsidR="00FC3428" w:rsidRPr="00577248" w:rsidRDefault="00FC3428" w:rsidP="00FC3428">
      <w:pPr>
        <w:pStyle w:val="Paragraphedeliste"/>
        <w:bidi/>
        <w:spacing w:before="100" w:beforeAutospacing="1" w:after="100" w:afterAutospacing="1" w:line="360" w:lineRule="auto"/>
        <w:rPr>
          <w:rFonts w:asciiTheme="majorBidi" w:hAnsiTheme="majorBidi" w:cstheme="majorBidi"/>
          <w:sz w:val="20"/>
          <w:szCs w:val="20"/>
          <w:u w:val="single"/>
          <w:rtl/>
          <w:lang w:bidi="ar-MA"/>
        </w:rPr>
      </w:pPr>
    </w:p>
    <w:p w:rsidR="00A43B3C" w:rsidRPr="00577248" w:rsidRDefault="00A43B3C" w:rsidP="001C3E7D">
      <w:pPr>
        <w:pStyle w:val="Paragraphedeliste"/>
        <w:bidi/>
        <w:spacing w:before="100" w:beforeAutospacing="1" w:after="100" w:afterAutospacing="1" w:line="360" w:lineRule="auto"/>
        <w:rPr>
          <w:rFonts w:asciiTheme="majorBidi" w:hAnsiTheme="majorBidi" w:cstheme="majorBidi"/>
          <w:sz w:val="12"/>
          <w:szCs w:val="12"/>
          <w:u w:val="single"/>
          <w:rtl/>
          <w:lang w:bidi="ar-MA"/>
        </w:rPr>
      </w:pPr>
    </w:p>
    <w:p w:rsidR="00EA134A" w:rsidRPr="00577248" w:rsidRDefault="002B2BE5" w:rsidP="006C6EFE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76" w:lineRule="auto"/>
        <w:ind w:left="714" w:hanging="357"/>
        <w:jc w:val="lowKashida"/>
        <w:rPr>
          <w:rFonts w:ascii="Traditional Arabic" w:hAnsi="Traditional Arabic" w:cs="Traditional Arabic"/>
          <w:sz w:val="36"/>
          <w:szCs w:val="36"/>
          <w:lang w:bidi="ar-MA"/>
        </w:rPr>
      </w:pPr>
      <w:r w:rsidRPr="00577248">
        <w:rPr>
          <w:rFonts w:ascii="Traditional Arabic" w:hAnsi="Traditional Arabic" w:cs="Traditional Arabic"/>
          <w:sz w:val="36"/>
          <w:szCs w:val="36"/>
          <w:rtl/>
        </w:rPr>
        <w:t>2013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السنة الأولى من سلك الدكتورة في موضوع</w:t>
      </w:r>
      <w:r w:rsidR="00677675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: "ترجمة البلاغة الإعجازية في القرآن الكريم". تحت إشراف الدكتور عبد الحميد </w:t>
      </w:r>
      <w:proofErr w:type="spellStart"/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زاهيد</w:t>
      </w:r>
      <w:proofErr w:type="spellEnd"/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 جامعة القاضي عياض، كلية الآداب والعلوم الإنسانية، مراكش، المغرب.</w:t>
      </w:r>
    </w:p>
    <w:p w:rsidR="002B2BE5" w:rsidRPr="00577248" w:rsidRDefault="002B2BE5" w:rsidP="006C6EFE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76" w:lineRule="auto"/>
        <w:ind w:left="714" w:hanging="35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577248">
        <w:rPr>
          <w:rFonts w:ascii="Traditional Arabic" w:hAnsi="Traditional Arabic" w:cs="Traditional Arabic"/>
          <w:sz w:val="36"/>
          <w:szCs w:val="36"/>
        </w:rPr>
        <w:t>2011</w:t>
      </w:r>
      <w:r w:rsidRPr="0057724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شهادة الماستر في الترجمة</w:t>
      </w:r>
      <w:r w:rsidRPr="00577248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</w:rPr>
        <w:t xml:space="preserve">من </w:t>
      </w:r>
      <w:r w:rsidR="00677675" w:rsidRPr="00577248">
        <w:rPr>
          <w:rFonts w:ascii="Traditional Arabic" w:hAnsi="Traditional Arabic" w:cs="Traditional Arabic"/>
          <w:sz w:val="36"/>
          <w:szCs w:val="36"/>
          <w:rtl/>
        </w:rPr>
        <w:t xml:space="preserve">جامعة عبد المالك السعدي،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مدرسة الملك فهد العليا للترجمة بطنجة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 المغرب.</w:t>
      </w:r>
    </w:p>
    <w:p w:rsidR="009A1FEA" w:rsidRPr="00577248" w:rsidRDefault="00FA6F23" w:rsidP="006C6EFE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76" w:lineRule="auto"/>
        <w:ind w:left="714" w:hanging="357"/>
        <w:jc w:val="lowKashida"/>
        <w:rPr>
          <w:rFonts w:ascii="Traditional Arabic" w:hAnsi="Traditional Arabic" w:cs="Traditional Arabic"/>
          <w:sz w:val="36"/>
          <w:szCs w:val="36"/>
          <w:lang w:bidi="ar-MA"/>
        </w:rPr>
      </w:pPr>
      <w:r w:rsidRPr="00577248">
        <w:rPr>
          <w:rFonts w:ascii="Traditional Arabic" w:hAnsi="Traditional Arabic" w:cs="Traditional Arabic"/>
          <w:sz w:val="36"/>
          <w:szCs w:val="36"/>
          <w:rtl/>
        </w:rPr>
        <w:t>2009</w:t>
      </w:r>
      <w:r w:rsidR="00C56ADC" w:rsidRPr="0057724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شهادة 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الإجازة في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العلوم </w:t>
      </w:r>
      <w:r w:rsidR="00D0314B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الاقتصادية والتسيير</w:t>
      </w:r>
      <w:r w:rsidR="00567EEC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جامعة القاضي عياض،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كلية </w:t>
      </w:r>
      <w:r w:rsidR="00D0314B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العلوم القانونية والاقتصادية والاجتماعية،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مراكش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 المغرب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</w:p>
    <w:p w:rsidR="00C42D07" w:rsidRPr="00577248" w:rsidRDefault="00D0314B" w:rsidP="006C6EFE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76" w:lineRule="auto"/>
        <w:ind w:left="714" w:hanging="357"/>
        <w:jc w:val="lowKashida"/>
        <w:rPr>
          <w:rFonts w:ascii="Traditional Arabic" w:hAnsi="Traditional Arabic" w:cs="Traditional Arabic"/>
          <w:sz w:val="36"/>
          <w:szCs w:val="36"/>
          <w:lang w:bidi="ar-MA"/>
        </w:rPr>
      </w:pP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2007</w:t>
      </w:r>
      <w:r w:rsidR="00C56ADC" w:rsidRPr="005772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دبلوم </w:t>
      </w:r>
      <w:r w:rsidR="00FA6F23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الدراسات الجامعية العامة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في العلوم الاقتصادية والتسيير،</w:t>
      </w:r>
      <w:r w:rsidR="00AD0B47" w:rsidRPr="00577248">
        <w:rPr>
          <w:rFonts w:ascii="Traditional Arabic" w:hAnsi="Traditional Arabic" w:cs="Traditional Arabic" w:hint="cs"/>
          <w:sz w:val="36"/>
          <w:szCs w:val="36"/>
          <w:rtl/>
          <w:lang w:bidi="ar-MA"/>
        </w:rPr>
        <w:t xml:space="preserve">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جامعة القاضي عياض، كلية العلوم القانونية والاقتصادية والاجتماعية، مراكش، المغرب.</w:t>
      </w:r>
    </w:p>
    <w:p w:rsidR="00F57A0E" w:rsidRPr="00577248" w:rsidRDefault="00D0314B" w:rsidP="006C6EFE">
      <w:pPr>
        <w:pStyle w:val="Paragraphedeliste"/>
        <w:numPr>
          <w:ilvl w:val="0"/>
          <w:numId w:val="1"/>
        </w:numPr>
        <w:bidi/>
        <w:spacing w:before="100" w:beforeAutospacing="1" w:after="100" w:afterAutospacing="1" w:line="276" w:lineRule="auto"/>
        <w:jc w:val="lowKashida"/>
        <w:rPr>
          <w:rFonts w:ascii="Traditional Arabic" w:hAnsi="Traditional Arabic" w:cs="Traditional Arabic"/>
          <w:sz w:val="36"/>
          <w:szCs w:val="36"/>
          <w:lang w:bidi="ar-MA"/>
        </w:rPr>
      </w:pPr>
      <w:r w:rsidRPr="00577248">
        <w:rPr>
          <w:rFonts w:ascii="Traditional Arabic" w:hAnsi="Traditional Arabic" w:cs="Traditional Arabic"/>
          <w:sz w:val="36"/>
          <w:szCs w:val="36"/>
          <w:rtl/>
        </w:rPr>
        <w:t>2002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 شهادة الباكالوريا</w:t>
      </w:r>
      <w:r w:rsidR="009A22CB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 w:rsidR="00640511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علوم تجريبية</w:t>
      </w:r>
      <w:r w:rsidR="009A22CB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 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ثانوية </w:t>
      </w:r>
      <w:proofErr w:type="spellStart"/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الزرقطوني</w:t>
      </w:r>
      <w:proofErr w:type="spellEnd"/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 xml:space="preserve">، </w:t>
      </w:r>
      <w:r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مراكش</w:t>
      </w:r>
      <w:r w:rsidR="00C42D07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، المغرب</w:t>
      </w:r>
      <w:r w:rsidR="009A1FEA" w:rsidRPr="00577248">
        <w:rPr>
          <w:rFonts w:ascii="Traditional Arabic" w:hAnsi="Traditional Arabic" w:cs="Traditional Arabic"/>
          <w:sz w:val="36"/>
          <w:szCs w:val="36"/>
          <w:rtl/>
          <w:lang w:bidi="ar-MA"/>
        </w:rPr>
        <w:t>.</w:t>
      </w:r>
      <w:r w:rsidR="00EA134A" w:rsidRPr="00577248">
        <w:rPr>
          <w:rFonts w:ascii="Traditional Arabic" w:hAnsi="Traditional Arabic" w:cs="Traditional Arabic"/>
          <w:sz w:val="36"/>
          <w:szCs w:val="36"/>
          <w:lang w:bidi="ar-MA"/>
        </w:rPr>
        <w:t xml:space="preserve"> </w:t>
      </w:r>
    </w:p>
    <w:p w:rsidR="00FC3428" w:rsidRPr="00577248" w:rsidRDefault="00FC3428" w:rsidP="00FC3428">
      <w:pPr>
        <w:pStyle w:val="Paragraphedeliste"/>
        <w:bidi/>
        <w:spacing w:before="100" w:beforeAutospacing="1" w:after="100" w:afterAutospacing="1" w:line="276" w:lineRule="auto"/>
        <w:jc w:val="lowKashida"/>
        <w:rPr>
          <w:rFonts w:ascii="Traditional Arabic" w:hAnsi="Traditional Arabic" w:cs="Traditional Arabic"/>
          <w:sz w:val="20"/>
          <w:szCs w:val="20"/>
          <w:lang w:bidi="ar-MA"/>
        </w:rPr>
      </w:pPr>
    </w:p>
    <w:p w:rsidR="00F57A0E" w:rsidRPr="00577248" w:rsidRDefault="00F57A0E" w:rsidP="00F57A0E">
      <w:pPr>
        <w:pStyle w:val="Paragraphedeliste"/>
        <w:bidi/>
        <w:spacing w:before="100" w:beforeAutospacing="1" w:after="100" w:afterAutospacing="1" w:line="360" w:lineRule="auto"/>
        <w:jc w:val="lowKashida"/>
        <w:rPr>
          <w:rFonts w:ascii="Traditional Arabic" w:hAnsi="Traditional Arabic" w:cs="Traditional Arabic"/>
          <w:sz w:val="12"/>
          <w:szCs w:val="12"/>
          <w:lang w:bidi="ar-MA"/>
        </w:rPr>
      </w:pPr>
    </w:p>
    <w:p w:rsidR="00C34567" w:rsidRPr="00577248" w:rsidRDefault="00A43B3C" w:rsidP="006C6EFE">
      <w:pPr>
        <w:pStyle w:val="Paragraphedeliste"/>
        <w:bidi/>
        <w:spacing w:before="100" w:beforeAutospacing="1" w:after="100" w:afterAutospacing="1" w:line="276" w:lineRule="auto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</w:pPr>
      <w:r w:rsidRPr="00577248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MA"/>
        </w:rPr>
        <w:lastRenderedPageBreak/>
        <w:t>2</w:t>
      </w:r>
      <w:r w:rsidR="00C34567" w:rsidRPr="005772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 xml:space="preserve">- الندوات والمؤتمرات الوطنية </w:t>
      </w:r>
      <w:proofErr w:type="gramStart"/>
      <w:r w:rsidR="00C34567" w:rsidRPr="005772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>والدولية</w:t>
      </w:r>
      <w:proofErr w:type="gramEnd"/>
      <w:r w:rsidR="00C34567" w:rsidRPr="00577248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MA"/>
        </w:rPr>
        <w:t>:</w:t>
      </w:r>
    </w:p>
    <w:p w:rsidR="00FC3428" w:rsidRPr="00577248" w:rsidRDefault="00FC3428" w:rsidP="00FC3428">
      <w:pPr>
        <w:pStyle w:val="Paragraphedeliste"/>
        <w:bidi/>
        <w:spacing w:before="100" w:beforeAutospacing="1" w:after="100" w:afterAutospacing="1" w:line="276" w:lineRule="auto"/>
        <w:rPr>
          <w:rFonts w:asciiTheme="majorBidi" w:hAnsiTheme="majorBidi" w:cstheme="majorBidi"/>
          <w:u w:val="single"/>
          <w:rtl/>
          <w:lang w:bidi="ar-MA"/>
        </w:rPr>
      </w:pPr>
    </w:p>
    <w:p w:rsidR="006C6EFE" w:rsidRPr="00577248" w:rsidRDefault="006C6EFE" w:rsidP="006C6EFE">
      <w:pPr>
        <w:pStyle w:val="Paragraphedeliste"/>
        <w:bidi/>
        <w:spacing w:before="100" w:beforeAutospacing="1" w:after="100" w:afterAutospacing="1" w:line="276" w:lineRule="auto"/>
        <w:rPr>
          <w:rFonts w:asciiTheme="majorBidi" w:hAnsiTheme="majorBidi" w:cstheme="majorBidi"/>
          <w:sz w:val="20"/>
          <w:szCs w:val="20"/>
          <w:u w:val="single"/>
          <w:rtl/>
          <w:lang w:bidi="ar-MA"/>
        </w:rPr>
      </w:pPr>
    </w:p>
    <w:p w:rsidR="00CA0FF3" w:rsidRPr="00577248" w:rsidRDefault="00CA0FF3" w:rsidP="006C6EFE">
      <w:pPr>
        <w:pStyle w:val="Paragraphedeliste"/>
        <w:numPr>
          <w:ilvl w:val="0"/>
          <w:numId w:val="5"/>
        </w:numPr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lang w:bidi="ar-MA"/>
        </w:rPr>
      </w:pP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ندوة </w:t>
      </w:r>
      <w:r w:rsidR="00D0314B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وطنية 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في موضوع: </w:t>
      </w:r>
      <w:r w:rsidR="00D0314B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"الترجمة وإشكالات المصطلح"</w:t>
      </w:r>
      <w:r w:rsidR="006143ED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من تنظيم كلية الآداب جامعة القاضي عياض،</w:t>
      </w:r>
      <w:r w:rsidR="00EA134A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ومختبر الترجمة وتكامل المعارف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، </w:t>
      </w:r>
      <w:r w:rsidR="00EA134A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فبراير 2013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، بمقال مشترك تحت عنوان: "</w:t>
      </w:r>
      <w:r w:rsidRPr="00577248">
        <w:rPr>
          <w:rFonts w:ascii="Traditional Arabic" w:hAnsi="Traditional Arabic" w:cs="Traditional Arabic"/>
          <w:sz w:val="40"/>
          <w:szCs w:val="40"/>
          <w:rtl/>
          <w:lang w:bidi="ar-MA"/>
        </w:rPr>
        <w:t xml:space="preserve">ترجمة المصطلح الإسلامي: أركان الإسلام </w:t>
      </w:r>
      <w:proofErr w:type="spellStart"/>
      <w:r w:rsidRPr="00577248">
        <w:rPr>
          <w:rFonts w:ascii="Traditional Arabic" w:hAnsi="Traditional Arabic" w:cs="Traditional Arabic"/>
          <w:sz w:val="40"/>
          <w:szCs w:val="40"/>
          <w:rtl/>
          <w:lang w:bidi="ar-MA"/>
        </w:rPr>
        <w:t>أنموذجا</w:t>
      </w:r>
      <w:proofErr w:type="spellEnd"/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".</w:t>
      </w:r>
    </w:p>
    <w:p w:rsidR="00AE3B7B" w:rsidRPr="00577248" w:rsidRDefault="00F4445D" w:rsidP="006C6EFE">
      <w:pPr>
        <w:pStyle w:val="Paragraphedeliste"/>
        <w:numPr>
          <w:ilvl w:val="0"/>
          <w:numId w:val="5"/>
        </w:numPr>
        <w:bidi/>
        <w:spacing w:line="276" w:lineRule="auto"/>
        <w:jc w:val="lowKashida"/>
        <w:rPr>
          <w:rFonts w:ascii="Traditional Arabic" w:hAnsi="Traditional Arabic" w:cs="Traditional Arabic"/>
          <w:sz w:val="40"/>
          <w:szCs w:val="40"/>
          <w:lang w:bidi="ar-MA"/>
        </w:rPr>
      </w:pPr>
      <w:r w:rsidRPr="00577248">
        <w:rPr>
          <w:rFonts w:ascii="Traditional Arabic" w:hAnsi="Traditional Arabic" w:cs="Traditional Arabic"/>
          <w:sz w:val="40"/>
          <w:szCs w:val="40"/>
          <w:rtl/>
          <w:lang w:bidi="ar-MA"/>
        </w:rPr>
        <w:t>يوم دراسي في موضوع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: "</w:t>
      </w:r>
      <w:proofErr w:type="spellStart"/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السيميائيات</w:t>
      </w:r>
      <w:proofErr w:type="spellEnd"/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 ونظرية المعنى" من تنظيم كلية الآداب جامعة القاضي عياض، </w:t>
      </w:r>
      <w:r w:rsidR="00983BE7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ومختبر الترجمة وتكامل المعارف، فبراير 2014، 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 xml:space="preserve">بمقال مشترك تحت عنوان: "قراءة في كتاب </w:t>
      </w:r>
      <w:r w:rsidR="004F5507"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الصورة الإشهارية آليات الإقناع والدلالة</w:t>
      </w:r>
      <w:r w:rsidRPr="00577248">
        <w:rPr>
          <w:rFonts w:ascii="Traditional Arabic" w:hAnsi="Traditional Arabic" w:cs="Traditional Arabic" w:hint="cs"/>
          <w:sz w:val="40"/>
          <w:szCs w:val="40"/>
          <w:rtl/>
          <w:lang w:bidi="ar-MA"/>
        </w:rPr>
        <w:t>".</w:t>
      </w:r>
    </w:p>
    <w:p w:rsidR="006C6EFE" w:rsidRPr="00577248" w:rsidRDefault="006C6EFE" w:rsidP="006C6EFE">
      <w:pPr>
        <w:pStyle w:val="Paragraphedeliste"/>
        <w:bidi/>
        <w:spacing w:line="276" w:lineRule="auto"/>
        <w:ind w:left="1288"/>
        <w:jc w:val="lowKashida"/>
        <w:rPr>
          <w:rFonts w:ascii="Traditional Arabic" w:hAnsi="Traditional Arabic" w:cs="Traditional Arabic"/>
          <w:sz w:val="40"/>
          <w:szCs w:val="40"/>
          <w:rtl/>
          <w:lang w:bidi="ar-MA"/>
        </w:rPr>
      </w:pPr>
    </w:p>
    <w:p w:rsidR="00A43B3C" w:rsidRPr="00577248" w:rsidRDefault="00A43B3C" w:rsidP="00A43B3C">
      <w:pPr>
        <w:pStyle w:val="Paragraphedeliste"/>
        <w:bidi/>
        <w:spacing w:before="100" w:beforeAutospacing="1" w:after="100" w:afterAutospacing="1"/>
        <w:ind w:left="1080"/>
        <w:jc w:val="both"/>
        <w:rPr>
          <w:rFonts w:asciiTheme="majorBidi" w:hAnsiTheme="majorBidi" w:cstheme="majorBidi"/>
          <w:sz w:val="32"/>
          <w:szCs w:val="32"/>
          <w:rtl/>
          <w:lang w:bidi="ar-MA"/>
        </w:rPr>
      </w:pPr>
    </w:p>
    <w:p w:rsidR="00677675" w:rsidRPr="00577248" w:rsidRDefault="009D6796" w:rsidP="006C6EFE">
      <w:pPr>
        <w:bidi/>
        <w:spacing w:before="100" w:beforeAutospacing="1" w:after="100" w:afterAutospacing="1"/>
        <w:rPr>
          <w:rFonts w:ascii="Microsoft Sans Serif" w:hAnsi="Microsoft Sans Serif" w:cs="Microsoft Sans Serif"/>
          <w:sz w:val="32"/>
          <w:szCs w:val="32"/>
          <w:rtl/>
          <w:lang w:val="en-US" w:eastAsia="en-US"/>
        </w:rPr>
      </w:pPr>
      <w:r w:rsidRPr="00577248">
        <w:rPr>
          <w:rFonts w:ascii="Microsoft Sans Serif" w:hAnsi="Microsoft Sans Serif" w:cs="Microsoft Sans Serif"/>
          <w:sz w:val="32"/>
          <w:szCs w:val="32"/>
          <w:rtl/>
          <w:lang w:bidi="ar-MA"/>
        </w:rPr>
        <w:t xml:space="preserve">  </w:t>
      </w:r>
    </w:p>
    <w:sectPr w:rsidR="00677675" w:rsidRPr="00577248" w:rsidSect="0092301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04" w:rsidRDefault="00B33C04" w:rsidP="00923013">
      <w:r>
        <w:separator/>
      </w:r>
    </w:p>
  </w:endnote>
  <w:endnote w:type="continuationSeparator" w:id="0">
    <w:p w:rsidR="00B33C04" w:rsidRDefault="00B33C04" w:rsidP="0092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1A" w:rsidRDefault="00034ECE" w:rsidP="004D79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B529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281A" w:rsidRDefault="00B33C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81A" w:rsidRDefault="00034ECE" w:rsidP="004D795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3B529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724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C281A" w:rsidRDefault="00B33C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04" w:rsidRDefault="00B33C04" w:rsidP="00923013">
      <w:r>
        <w:separator/>
      </w:r>
    </w:p>
  </w:footnote>
  <w:footnote w:type="continuationSeparator" w:id="0">
    <w:p w:rsidR="00B33C04" w:rsidRDefault="00B33C04" w:rsidP="0092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7749B"/>
    <w:multiLevelType w:val="hybridMultilevel"/>
    <w:tmpl w:val="3E965FD0"/>
    <w:lvl w:ilvl="0" w:tplc="040C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B38645B"/>
    <w:multiLevelType w:val="hybridMultilevel"/>
    <w:tmpl w:val="FA1A7E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2736A"/>
    <w:multiLevelType w:val="hybridMultilevel"/>
    <w:tmpl w:val="DE9A58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07103C"/>
    <w:multiLevelType w:val="hybridMultilevel"/>
    <w:tmpl w:val="B41AD2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83C7F"/>
    <w:multiLevelType w:val="hybridMultilevel"/>
    <w:tmpl w:val="01489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7EA6"/>
    <w:multiLevelType w:val="hybridMultilevel"/>
    <w:tmpl w:val="CD4A41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FEA"/>
    <w:rsid w:val="00034ECE"/>
    <w:rsid w:val="00057A8D"/>
    <w:rsid w:val="00061C47"/>
    <w:rsid w:val="001301A7"/>
    <w:rsid w:val="00146689"/>
    <w:rsid w:val="0015094E"/>
    <w:rsid w:val="001C3E7D"/>
    <w:rsid w:val="00207FF9"/>
    <w:rsid w:val="00210BCE"/>
    <w:rsid w:val="00270B08"/>
    <w:rsid w:val="00297D32"/>
    <w:rsid w:val="002B2BE5"/>
    <w:rsid w:val="0032464A"/>
    <w:rsid w:val="003B2133"/>
    <w:rsid w:val="003B5296"/>
    <w:rsid w:val="003E7022"/>
    <w:rsid w:val="0044460D"/>
    <w:rsid w:val="00447F9C"/>
    <w:rsid w:val="004A5888"/>
    <w:rsid w:val="004E6BAE"/>
    <w:rsid w:val="004F5507"/>
    <w:rsid w:val="00567EEC"/>
    <w:rsid w:val="00577248"/>
    <w:rsid w:val="005933C9"/>
    <w:rsid w:val="005D5ED3"/>
    <w:rsid w:val="005F352E"/>
    <w:rsid w:val="005F4CB7"/>
    <w:rsid w:val="006143ED"/>
    <w:rsid w:val="00640511"/>
    <w:rsid w:val="00675C53"/>
    <w:rsid w:val="00677675"/>
    <w:rsid w:val="006906EC"/>
    <w:rsid w:val="006C6EFE"/>
    <w:rsid w:val="009059F7"/>
    <w:rsid w:val="00923013"/>
    <w:rsid w:val="00983BE7"/>
    <w:rsid w:val="009A1FEA"/>
    <w:rsid w:val="009A22CB"/>
    <w:rsid w:val="009D6796"/>
    <w:rsid w:val="00A43B3C"/>
    <w:rsid w:val="00A545D0"/>
    <w:rsid w:val="00A85F0B"/>
    <w:rsid w:val="00AD0B47"/>
    <w:rsid w:val="00AE2104"/>
    <w:rsid w:val="00AE3B7B"/>
    <w:rsid w:val="00B148F5"/>
    <w:rsid w:val="00B33C04"/>
    <w:rsid w:val="00B85D26"/>
    <w:rsid w:val="00BC1125"/>
    <w:rsid w:val="00C30F70"/>
    <w:rsid w:val="00C34567"/>
    <w:rsid w:val="00C42D07"/>
    <w:rsid w:val="00C56ADC"/>
    <w:rsid w:val="00CA0FF3"/>
    <w:rsid w:val="00D0314B"/>
    <w:rsid w:val="00D861C5"/>
    <w:rsid w:val="00DD1748"/>
    <w:rsid w:val="00E3693E"/>
    <w:rsid w:val="00EA134A"/>
    <w:rsid w:val="00EA204A"/>
    <w:rsid w:val="00EA412D"/>
    <w:rsid w:val="00F4445D"/>
    <w:rsid w:val="00F57A0E"/>
    <w:rsid w:val="00F962A5"/>
    <w:rsid w:val="00FA2FAE"/>
    <w:rsid w:val="00FA6F23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A1FEA"/>
    <w:rPr>
      <w:color w:val="0000FF"/>
      <w:u w:val="single"/>
    </w:rPr>
  </w:style>
  <w:style w:type="paragraph" w:styleId="Pieddepage">
    <w:name w:val="footer"/>
    <w:basedOn w:val="Normal"/>
    <w:link w:val="PieddepageCar"/>
    <w:rsid w:val="009A1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A1FE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A1FEA"/>
  </w:style>
  <w:style w:type="paragraph" w:styleId="Paragraphedeliste">
    <w:name w:val="List Paragraph"/>
    <w:basedOn w:val="Normal"/>
    <w:uiPriority w:val="34"/>
    <w:qFormat/>
    <w:rsid w:val="00B8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n_8391@hot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khalil</cp:lastModifiedBy>
  <cp:revision>46</cp:revision>
  <dcterms:created xsi:type="dcterms:W3CDTF">2013-02-26T22:00:00Z</dcterms:created>
  <dcterms:modified xsi:type="dcterms:W3CDTF">2014-07-08T23:07:00Z</dcterms:modified>
</cp:coreProperties>
</file>